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DEF891" w14:textId="56B2AA07" w:rsidR="007F4C88" w:rsidRPr="007F4C88" w:rsidRDefault="007F4C88" w:rsidP="007F4C88">
      <w:pPr>
        <w:pStyle w:val="CRCoverPage"/>
        <w:outlineLvl w:val="0"/>
        <w:rPr>
          <w:b/>
          <w:noProof/>
          <w:sz w:val="24"/>
        </w:rPr>
      </w:pPr>
      <w:r w:rsidRPr="007F4C88">
        <w:rPr>
          <w:b/>
          <w:noProof/>
          <w:sz w:val="24"/>
        </w:rPr>
        <w:t>3GPP TSG-RAN WG4 Meeting # 112</w:t>
      </w:r>
      <w:r w:rsidRPr="007F4C88">
        <w:rPr>
          <w:b/>
          <w:noProof/>
          <w:sz w:val="24"/>
        </w:rPr>
        <w:tab/>
      </w:r>
      <w:r w:rsidRPr="007F4C88">
        <w:rPr>
          <w:b/>
          <w:noProof/>
          <w:sz w:val="24"/>
        </w:rPr>
        <w:tab/>
      </w:r>
      <w:r w:rsidRPr="007F4C88">
        <w:rPr>
          <w:b/>
          <w:noProof/>
          <w:sz w:val="24"/>
        </w:rPr>
        <w:tab/>
      </w:r>
      <w:r w:rsidRPr="007F4C88">
        <w:rPr>
          <w:b/>
          <w:noProof/>
          <w:sz w:val="24"/>
        </w:rPr>
        <w:tab/>
      </w:r>
      <w:r w:rsidRPr="007F4C88">
        <w:rPr>
          <w:b/>
          <w:noProof/>
          <w:sz w:val="24"/>
        </w:rPr>
        <w:tab/>
      </w:r>
      <w:r w:rsidRPr="007F4C88">
        <w:rPr>
          <w:b/>
          <w:noProof/>
          <w:sz w:val="24"/>
        </w:rPr>
        <w:tab/>
      </w:r>
      <w:r w:rsidR="001A7163" w:rsidRPr="001A7163">
        <w:rPr>
          <w:b/>
          <w:noProof/>
          <w:sz w:val="24"/>
        </w:rPr>
        <w:t>R4-2412979</w:t>
      </w:r>
    </w:p>
    <w:p w14:paraId="730545E8" w14:textId="784CD1E3" w:rsidR="001F6272" w:rsidRPr="006B30DF" w:rsidRDefault="007F4C88" w:rsidP="007F4C88">
      <w:pPr>
        <w:pStyle w:val="CRCoverPage"/>
        <w:outlineLvl w:val="0"/>
        <w:rPr>
          <w:b/>
          <w:noProof/>
          <w:sz w:val="24"/>
          <w:lang w:val="en-US"/>
        </w:rPr>
      </w:pPr>
      <w:r w:rsidRPr="007F4C88">
        <w:rPr>
          <w:b/>
          <w:noProof/>
          <w:sz w:val="24"/>
        </w:rPr>
        <w:t xml:space="preserve">Maastricht, Netherland, </w:t>
      </w:r>
      <w:r w:rsidR="00615EC6" w:rsidRPr="00615EC6">
        <w:rPr>
          <w:b/>
          <w:noProof/>
          <w:sz w:val="24"/>
        </w:rPr>
        <w:t xml:space="preserve">19th - 23rd  </w:t>
      </w:r>
      <w:r w:rsidRPr="007F4C88">
        <w:rPr>
          <w:b/>
          <w:noProof/>
          <w:sz w:val="24"/>
        </w:rPr>
        <w:t>August, 2024</w:t>
      </w:r>
      <w:r w:rsidR="00DE3467" w:rsidRPr="00DE3467">
        <w:rPr>
          <w:b/>
          <w:noProof/>
          <w:sz w:val="24"/>
        </w:rPr>
        <w:tab/>
      </w:r>
      <w:r w:rsidR="00481C75">
        <w:rPr>
          <w:noProof/>
          <w:sz w:val="24"/>
        </w:rPr>
        <w:tab/>
      </w:r>
      <w:r w:rsidR="001F6272">
        <w:rPr>
          <w:noProof/>
          <w:sz w:val="24"/>
        </w:rPr>
        <w:tab/>
      </w:r>
      <w:r w:rsidR="001F6272">
        <w:rPr>
          <w:noProof/>
          <w:sz w:val="24"/>
        </w:rPr>
        <w:tab/>
      </w:r>
      <w:r w:rsidR="001F6272" w:rsidRPr="006B30DF">
        <w:rPr>
          <w:b/>
          <w:noProof/>
          <w:sz w:val="24"/>
          <w:lang w:val="en-US"/>
        </w:rPr>
        <w:tab/>
      </w:r>
      <w:r w:rsidR="001F6272" w:rsidRPr="006B30DF">
        <w:rPr>
          <w:b/>
          <w:noProof/>
          <w:sz w:val="24"/>
          <w:lang w:val="en-US"/>
        </w:rPr>
        <w:tab/>
      </w:r>
      <w:r w:rsidR="001F6272" w:rsidRPr="006B30DF">
        <w:rPr>
          <w:b/>
          <w:noProof/>
          <w:sz w:val="24"/>
          <w:lang w:val="en-US"/>
        </w:rPr>
        <w:tab/>
      </w:r>
      <w:r w:rsidR="001F6272" w:rsidRPr="006B30DF">
        <w:rPr>
          <w:b/>
          <w:noProof/>
          <w:sz w:val="24"/>
          <w:lang w:val="en-US"/>
        </w:rPr>
        <w:tab/>
      </w:r>
      <w:r w:rsidR="001F6272" w:rsidRPr="006B30DF">
        <w:rPr>
          <w:b/>
          <w:noProof/>
          <w:sz w:val="24"/>
          <w:lang w:val="en-US"/>
        </w:rPr>
        <w:tab/>
      </w:r>
      <w:r w:rsidR="001F6272" w:rsidRPr="006B30DF">
        <w:rPr>
          <w:b/>
          <w:noProof/>
          <w:sz w:val="24"/>
          <w:lang w:val="en-US"/>
        </w:rPr>
        <w:tab/>
      </w:r>
      <w:r w:rsidR="001F6272" w:rsidRPr="006B30DF">
        <w:rPr>
          <w:b/>
          <w:noProof/>
          <w:sz w:val="24"/>
          <w:lang w:val="en-US"/>
        </w:rPr>
        <w:tab/>
      </w:r>
      <w:r w:rsidR="001F6272" w:rsidRPr="006B30DF">
        <w:rPr>
          <w:b/>
          <w:noProof/>
          <w:sz w:val="24"/>
          <w:lang w:val="en-US"/>
        </w:rPr>
        <w:tab/>
      </w:r>
      <w:r w:rsidR="001F6272" w:rsidRPr="006B30DF">
        <w:rPr>
          <w:b/>
          <w:noProof/>
          <w:sz w:val="24"/>
          <w:lang w:val="en-US"/>
        </w:rPr>
        <w:tab/>
      </w:r>
    </w:p>
    <w:p w14:paraId="3D0B1162" w14:textId="77777777" w:rsidR="001F6272" w:rsidRPr="00A87DB2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Source:</w:t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>Ericsson</w:t>
      </w:r>
    </w:p>
    <w:p w14:paraId="6CA6B012" w14:textId="2290DD1A" w:rsidR="001F6272" w:rsidRPr="00670494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Title:</w:t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="00E82262">
        <w:rPr>
          <w:rFonts w:cs="Arial"/>
          <w:sz w:val="22"/>
          <w:szCs w:val="22"/>
          <w:lang w:val="en-US"/>
        </w:rPr>
        <w:t xml:space="preserve">WUR </w:t>
      </w:r>
      <w:r w:rsidR="00250C57">
        <w:rPr>
          <w:rFonts w:cs="Arial"/>
          <w:sz w:val="22"/>
          <w:szCs w:val="22"/>
          <w:lang w:val="en-US"/>
        </w:rPr>
        <w:t xml:space="preserve">RF </w:t>
      </w:r>
      <w:r w:rsidR="00FD30E5">
        <w:rPr>
          <w:rFonts w:cs="Arial"/>
          <w:sz w:val="22"/>
          <w:szCs w:val="22"/>
          <w:lang w:val="en-US"/>
        </w:rPr>
        <w:t xml:space="preserve">requirement </w:t>
      </w:r>
      <w:r w:rsidR="00C21F05">
        <w:rPr>
          <w:rFonts w:cs="Arial"/>
          <w:sz w:val="22"/>
          <w:szCs w:val="22"/>
          <w:lang w:val="en-US"/>
        </w:rPr>
        <w:t>of REFSESN, ASC, ASCS</w:t>
      </w:r>
    </w:p>
    <w:p w14:paraId="51BD89B7" w14:textId="429EA11C" w:rsidR="001F6272" w:rsidRPr="00301D49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301D49">
        <w:rPr>
          <w:rFonts w:cs="Arial"/>
          <w:b/>
          <w:sz w:val="22"/>
          <w:szCs w:val="22"/>
          <w:lang w:val="en-US"/>
        </w:rPr>
        <w:t>Agenda item:</w:t>
      </w:r>
      <w:r w:rsidRPr="00301D49">
        <w:rPr>
          <w:rFonts w:cs="Arial"/>
          <w:sz w:val="22"/>
          <w:szCs w:val="22"/>
          <w:lang w:val="en-US"/>
        </w:rPr>
        <w:tab/>
      </w:r>
      <w:r w:rsidRPr="00301D49">
        <w:rPr>
          <w:rFonts w:cs="Arial"/>
          <w:sz w:val="22"/>
          <w:szCs w:val="22"/>
          <w:lang w:val="en-US"/>
        </w:rPr>
        <w:tab/>
      </w:r>
      <w:r w:rsidR="00477BC9">
        <w:rPr>
          <w:rFonts w:cs="Arial"/>
          <w:sz w:val="22"/>
          <w:szCs w:val="22"/>
          <w:lang w:val="en-US" w:eastAsia="zh-CN"/>
        </w:rPr>
        <w:t>8.22</w:t>
      </w:r>
      <w:r w:rsidR="00626928">
        <w:rPr>
          <w:rFonts w:cs="Arial"/>
          <w:sz w:val="22"/>
          <w:szCs w:val="22"/>
          <w:lang w:val="en-US" w:eastAsia="zh-CN"/>
        </w:rPr>
        <w:t>.2</w:t>
      </w:r>
      <w:r w:rsidR="00C21F05">
        <w:rPr>
          <w:rFonts w:cs="Arial"/>
          <w:sz w:val="22"/>
          <w:szCs w:val="22"/>
          <w:lang w:val="en-US" w:eastAsia="zh-CN"/>
        </w:rPr>
        <w:t>.</w:t>
      </w:r>
      <w:r w:rsidR="00A34CC6">
        <w:rPr>
          <w:rFonts w:cs="Arial"/>
          <w:sz w:val="22"/>
          <w:szCs w:val="22"/>
          <w:lang w:val="en-US" w:eastAsia="zh-CN"/>
        </w:rPr>
        <w:t>2</w:t>
      </w:r>
    </w:p>
    <w:p w14:paraId="6F590FF6" w14:textId="77777777" w:rsidR="001F6272" w:rsidRPr="00A87DB2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Document for:</w:t>
      </w:r>
      <w:r w:rsidRPr="00A87DB2">
        <w:rPr>
          <w:rFonts w:cs="Arial"/>
          <w:b/>
          <w:sz w:val="22"/>
          <w:szCs w:val="22"/>
          <w:lang w:val="en-US"/>
        </w:rPr>
        <w:tab/>
      </w:r>
      <w:r>
        <w:rPr>
          <w:rFonts w:cs="Arial"/>
          <w:b/>
          <w:sz w:val="22"/>
          <w:szCs w:val="22"/>
          <w:lang w:val="en-US"/>
        </w:rPr>
        <w:tab/>
      </w:r>
      <w:r w:rsidRPr="00C30C99">
        <w:rPr>
          <w:rFonts w:cs="Arial"/>
          <w:sz w:val="22"/>
          <w:szCs w:val="22"/>
          <w:lang w:val="en-US"/>
        </w:rPr>
        <w:t>Approval</w:t>
      </w:r>
    </w:p>
    <w:p w14:paraId="46C65271" w14:textId="77777777" w:rsidR="00A125EA" w:rsidRPr="00F102E6" w:rsidRDefault="00A125EA" w:rsidP="00A817D0">
      <w:pPr>
        <w:pStyle w:val="Heading1"/>
      </w:pPr>
      <w:r w:rsidRPr="00F102E6">
        <w:t>Introduction</w:t>
      </w:r>
    </w:p>
    <w:p w14:paraId="43D57A75" w14:textId="128E728C" w:rsidR="001232A9" w:rsidRPr="00F730C4" w:rsidRDefault="00F730C4" w:rsidP="00F730C4">
      <w:pPr>
        <w:pStyle w:val="ListParagraph"/>
        <w:ind w:left="0"/>
        <w:rPr>
          <w:lang w:val="en-US"/>
        </w:rPr>
      </w:pPr>
      <w:r w:rsidRPr="00F730C4">
        <w:rPr>
          <w:lang w:val="en-US"/>
        </w:rPr>
        <w:t xml:space="preserve">In this paper, </w:t>
      </w:r>
      <w:r w:rsidR="006C02C3">
        <w:rPr>
          <w:lang w:val="en-US"/>
        </w:rPr>
        <w:t xml:space="preserve">we </w:t>
      </w:r>
      <w:r w:rsidR="00E82262">
        <w:rPr>
          <w:lang w:val="en-US"/>
        </w:rPr>
        <w:t>present our view on the WUR RF requirement</w:t>
      </w:r>
      <w:r w:rsidR="00C40876">
        <w:rPr>
          <w:lang w:val="en-US"/>
        </w:rPr>
        <w:t xml:space="preserve"> </w:t>
      </w:r>
      <w:r w:rsidR="00A34CC6">
        <w:rPr>
          <w:lang w:val="en-US"/>
        </w:rPr>
        <w:t>of REFSENS, ASC, ASCS</w:t>
      </w:r>
      <w:r w:rsidRPr="00F730C4">
        <w:rPr>
          <w:lang w:val="en-US"/>
        </w:rPr>
        <w:t>.</w:t>
      </w:r>
    </w:p>
    <w:p w14:paraId="6FC7A85A" w14:textId="446A0BE2" w:rsidR="00304615" w:rsidRDefault="00DC670C" w:rsidP="00304615">
      <w:pPr>
        <w:pStyle w:val="Heading1"/>
      </w:pPr>
      <w:r w:rsidRPr="00F102E6">
        <w:t>Discussion</w:t>
      </w:r>
    </w:p>
    <w:p w14:paraId="28AB7579" w14:textId="77777777" w:rsidR="00346012" w:rsidRDefault="00346012" w:rsidP="00346012">
      <w:pPr>
        <w:pStyle w:val="Heading3"/>
      </w:pPr>
      <w:r>
        <w:t>REFSENS</w:t>
      </w:r>
    </w:p>
    <w:p w14:paraId="54C65EF9" w14:textId="77777777" w:rsidR="00346012" w:rsidRDefault="00346012" w:rsidP="00346012">
      <w:r>
        <w:t xml:space="preserve">The UE REFSENS is defined by the following equation: </w:t>
      </w:r>
    </w:p>
    <w:p w14:paraId="59366340" w14:textId="77777777" w:rsidR="00346012" w:rsidRDefault="00346012" w:rsidP="00346012">
      <w:pPr>
        <w:ind w:firstLine="720"/>
      </w:pPr>
      <w:r>
        <w:t>REFSENS=</w:t>
      </w:r>
      <w:proofErr w:type="spellStart"/>
      <w:r>
        <w:t>kTB</w:t>
      </w:r>
      <w:proofErr w:type="spellEnd"/>
      <w:r>
        <w:t xml:space="preserve"> + SNR +10log10(RB number*SCS*12) </w:t>
      </w:r>
      <w:proofErr w:type="gramStart"/>
      <w:r>
        <w:t>+( NF</w:t>
      </w:r>
      <w:proofErr w:type="gramEnd"/>
      <w:r>
        <w:t>+ IM) – Diversity gain</w:t>
      </w:r>
    </w:p>
    <w:p w14:paraId="168A8491" w14:textId="7C6B5D49" w:rsidR="00346012" w:rsidRDefault="00346012" w:rsidP="00346012">
      <w:proofErr w:type="gramStart"/>
      <w:r>
        <w:t>Where</w:t>
      </w:r>
      <w:proofErr w:type="gramEnd"/>
    </w:p>
    <w:p w14:paraId="5B0C5AE2" w14:textId="77777777" w:rsidR="00346012" w:rsidRDefault="00346012" w:rsidP="00346012">
      <w:r>
        <w:t>-</w:t>
      </w:r>
      <w:r>
        <w:tab/>
      </w:r>
      <w:proofErr w:type="spellStart"/>
      <w:r>
        <w:t>kTB</w:t>
      </w:r>
      <w:proofErr w:type="spellEnd"/>
      <w:r>
        <w:t>: Thermal noise level is [-174dBm(</w:t>
      </w:r>
      <w:proofErr w:type="spellStart"/>
      <w:r>
        <w:t>kT</w:t>
      </w:r>
      <w:proofErr w:type="spellEnd"/>
      <w:r>
        <w:t>) + 10*log10(RX BW)] dBm.</w:t>
      </w:r>
    </w:p>
    <w:p w14:paraId="04077063" w14:textId="77777777" w:rsidR="00346012" w:rsidRDefault="00346012" w:rsidP="00346012">
      <w:r>
        <w:t>-</w:t>
      </w:r>
      <w:r>
        <w:tab/>
        <w:t xml:space="preserve">NF: Noise figure. </w:t>
      </w:r>
    </w:p>
    <w:p w14:paraId="2C6F491A" w14:textId="77777777" w:rsidR="00346012" w:rsidRDefault="00346012" w:rsidP="00346012">
      <w:r>
        <w:t>-</w:t>
      </w:r>
      <w:r>
        <w:tab/>
        <w:t xml:space="preserve">IM: 2.5 dB is assumed. </w:t>
      </w:r>
    </w:p>
    <w:p w14:paraId="44543AB2" w14:textId="77777777" w:rsidR="00346012" w:rsidRDefault="00346012" w:rsidP="00346012">
      <w:r>
        <w:t>-</w:t>
      </w:r>
      <w:r>
        <w:tab/>
        <w:t xml:space="preserve">Target SNR: </w:t>
      </w:r>
    </w:p>
    <w:p w14:paraId="6E5C86BE" w14:textId="77777777" w:rsidR="00346012" w:rsidRPr="002C13E2" w:rsidRDefault="00346012" w:rsidP="00346012">
      <w:r>
        <w:t>-</w:t>
      </w:r>
      <w:r>
        <w:tab/>
        <w:t>Diversity gain: 3dB</w:t>
      </w:r>
    </w:p>
    <w:p w14:paraId="4CDF78BA" w14:textId="281E93AD" w:rsidR="00346012" w:rsidRDefault="00346012" w:rsidP="00346012">
      <w:r>
        <w:t xml:space="preserve">REFSENS is directly related to the coverage so in the end it is related to WUR coverage question. </w:t>
      </w:r>
      <w:bookmarkStart w:id="0" w:name="_Ref131188441"/>
      <w:r>
        <w:t xml:space="preserve">In </w:t>
      </w:r>
      <w:proofErr w:type="gramStart"/>
      <w:r>
        <w:t>WID[</w:t>
      </w:r>
      <w:proofErr w:type="gramEnd"/>
      <w:r>
        <w:t>1], the coverage target is stated below:</w:t>
      </w:r>
    </w:p>
    <w:p w14:paraId="26826A0F" w14:textId="77777777" w:rsidR="00346012" w:rsidRDefault="00346012" w:rsidP="00346012">
      <w:pPr>
        <w:numPr>
          <w:ilvl w:val="0"/>
          <w:numId w:val="24"/>
        </w:numPr>
        <w:tabs>
          <w:tab w:val="left" w:pos="1440"/>
        </w:tabs>
        <w:overflowPunct w:val="0"/>
        <w:autoSpaceDE w:val="0"/>
        <w:autoSpaceDN w:val="0"/>
        <w:adjustRightInd w:val="0"/>
        <w:spacing w:beforeLines="50" w:before="120" w:after="0"/>
        <w:ind w:hanging="357"/>
        <w:rPr>
          <w:bCs/>
          <w:lang w:val="en-US" w:eastAsia="en-GB"/>
        </w:rPr>
      </w:pPr>
      <w:r>
        <w:rPr>
          <w:bCs/>
          <w:lang w:val="en-US" w:eastAsia="zh-CN" w:bidi="ar"/>
        </w:rPr>
        <w:t>Note: The target coverage of LP-WUS and LP-SS shall be the coverage of PUSCH for message3.</w:t>
      </w:r>
    </w:p>
    <w:p w14:paraId="347B9E0E" w14:textId="77777777" w:rsidR="00346012" w:rsidRDefault="00346012" w:rsidP="00346012"/>
    <w:p w14:paraId="3F73A7D5" w14:textId="366EFAF6" w:rsidR="00CF70FC" w:rsidRDefault="00406757" w:rsidP="00CF70FC">
      <w:r>
        <w:t>RAN1 has below agreement from last meeting</w:t>
      </w:r>
      <w:r w:rsidR="00CF70FC">
        <w:t>.</w:t>
      </w:r>
    </w:p>
    <w:p w14:paraId="7F93E85C" w14:textId="77777777" w:rsidR="00CF70FC" w:rsidRPr="00F027E0" w:rsidRDefault="00CF70FC" w:rsidP="00CF70FC">
      <w:pPr>
        <w:ind w:left="1440"/>
        <w:rPr>
          <w:rFonts w:ascii="Times" w:hAnsi="Times"/>
          <w:b/>
          <w:bCs/>
          <w:szCs w:val="24"/>
          <w:lang w:eastAsia="x-none"/>
        </w:rPr>
      </w:pPr>
      <w:r w:rsidRPr="00F027E0">
        <w:rPr>
          <w:rFonts w:ascii="Times" w:hAnsi="Times"/>
          <w:b/>
          <w:bCs/>
          <w:szCs w:val="24"/>
          <w:highlight w:val="green"/>
          <w:lang w:eastAsia="x-none"/>
        </w:rPr>
        <w:t>Agreement</w:t>
      </w:r>
    </w:p>
    <w:p w14:paraId="68461F1C" w14:textId="77777777" w:rsidR="00CF70FC" w:rsidRPr="00F027E0" w:rsidRDefault="00CF70FC" w:rsidP="00CF70FC">
      <w:pPr>
        <w:ind w:left="1440"/>
        <w:rPr>
          <w:rFonts w:ascii="Times" w:hAnsi="Times"/>
          <w:szCs w:val="24"/>
          <w:lang w:eastAsia="zh-CN"/>
        </w:rPr>
      </w:pPr>
      <w:r w:rsidRPr="00F027E0">
        <w:rPr>
          <w:rFonts w:ascii="Times" w:hAnsi="Times"/>
          <w:szCs w:val="24"/>
          <w:lang w:eastAsia="zh-CN"/>
        </w:rPr>
        <w:t>The following SNR values for LP-WUR are reported by companies to achieve coverage of PUSCH for message3 for difference noise figures for calibration purposes:</w:t>
      </w:r>
    </w:p>
    <w:p w14:paraId="65246197" w14:textId="77777777" w:rsidR="00CF70FC" w:rsidRPr="00F027E0" w:rsidRDefault="00CF70FC" w:rsidP="00CF70FC">
      <w:pPr>
        <w:numPr>
          <w:ilvl w:val="0"/>
          <w:numId w:val="25"/>
        </w:numPr>
        <w:spacing w:after="0"/>
        <w:ind w:left="2160"/>
        <w:jc w:val="both"/>
        <w:rPr>
          <w:rFonts w:eastAsia="Microsoft YaHei"/>
          <w:iCs/>
          <w:lang w:eastAsia="zh-CN"/>
        </w:rPr>
      </w:pPr>
      <w:r w:rsidRPr="00F027E0">
        <w:rPr>
          <w:rFonts w:eastAsia="Microsoft YaHei"/>
          <w:iCs/>
          <w:lang w:eastAsia="zh-CN"/>
        </w:rPr>
        <w:t>NF of LR = NF of MR+ 8dB: the reported SNR value range is [-9.05,2.94] dB</w:t>
      </w:r>
    </w:p>
    <w:p w14:paraId="3FC0D7B0" w14:textId="77777777" w:rsidR="00CF70FC" w:rsidRPr="00F027E0" w:rsidRDefault="00CF70FC" w:rsidP="00CF70FC">
      <w:pPr>
        <w:numPr>
          <w:ilvl w:val="0"/>
          <w:numId w:val="25"/>
        </w:numPr>
        <w:spacing w:after="0"/>
        <w:ind w:left="2160"/>
        <w:jc w:val="both"/>
        <w:rPr>
          <w:rFonts w:eastAsia="Microsoft YaHei"/>
          <w:iCs/>
          <w:lang w:eastAsia="zh-CN"/>
        </w:rPr>
      </w:pPr>
      <w:r w:rsidRPr="00F027E0">
        <w:rPr>
          <w:rFonts w:eastAsia="Microsoft YaHei"/>
          <w:iCs/>
          <w:lang w:eastAsia="zh-CN"/>
        </w:rPr>
        <w:t xml:space="preserve">NF of LR = NF of MR+ 5dB: </w:t>
      </w:r>
      <w:r w:rsidRPr="00F027E0">
        <w:rPr>
          <w:rFonts w:eastAsia="Microsoft YaHei" w:hint="eastAsia"/>
          <w:iCs/>
          <w:lang w:eastAsia="zh-CN"/>
        </w:rPr>
        <w:t xml:space="preserve"> </w:t>
      </w:r>
      <w:r w:rsidRPr="00F027E0">
        <w:rPr>
          <w:rFonts w:eastAsia="Microsoft YaHei"/>
          <w:iCs/>
          <w:lang w:eastAsia="zh-CN"/>
        </w:rPr>
        <w:t>the reported SNR value range is [-6.5, 5.58] dB</w:t>
      </w:r>
    </w:p>
    <w:p w14:paraId="641F621D" w14:textId="77777777" w:rsidR="00CF70FC" w:rsidRPr="00F027E0" w:rsidRDefault="00CF70FC" w:rsidP="00CF70FC">
      <w:pPr>
        <w:numPr>
          <w:ilvl w:val="0"/>
          <w:numId w:val="25"/>
        </w:numPr>
        <w:spacing w:after="0"/>
        <w:ind w:left="2160"/>
        <w:jc w:val="both"/>
        <w:rPr>
          <w:rFonts w:eastAsia="Microsoft YaHei"/>
          <w:iCs/>
          <w:lang w:eastAsia="zh-CN"/>
        </w:rPr>
      </w:pPr>
      <w:r w:rsidRPr="00F027E0">
        <w:rPr>
          <w:rFonts w:eastAsia="Microsoft YaHei" w:hint="eastAsia"/>
          <w:iCs/>
          <w:lang w:eastAsia="zh-CN"/>
        </w:rPr>
        <w:t>N</w:t>
      </w:r>
      <w:r w:rsidRPr="00F027E0">
        <w:rPr>
          <w:rFonts w:eastAsia="Microsoft YaHei"/>
          <w:iCs/>
          <w:lang w:eastAsia="zh-CN"/>
        </w:rPr>
        <w:t>F of LR = NF of MR+ 2dB: the reported SNR value range is [-4.04,7.95] dB</w:t>
      </w:r>
    </w:p>
    <w:p w14:paraId="2303D0F2" w14:textId="77777777" w:rsidR="00CF70FC" w:rsidRPr="00F027E0" w:rsidRDefault="00CF70FC" w:rsidP="00CF70FC">
      <w:pPr>
        <w:numPr>
          <w:ilvl w:val="0"/>
          <w:numId w:val="25"/>
        </w:numPr>
        <w:spacing w:after="0"/>
        <w:ind w:left="2160"/>
        <w:jc w:val="both"/>
        <w:rPr>
          <w:rFonts w:eastAsia="Microsoft YaHei"/>
          <w:iCs/>
          <w:lang w:eastAsia="zh-CN"/>
        </w:rPr>
      </w:pPr>
      <w:r w:rsidRPr="00F027E0">
        <w:rPr>
          <w:rFonts w:eastAsia="Microsoft YaHei" w:hint="eastAsia"/>
          <w:iCs/>
          <w:lang w:eastAsia="zh-CN"/>
        </w:rPr>
        <w:t>N</w:t>
      </w:r>
      <w:r w:rsidRPr="00F027E0">
        <w:rPr>
          <w:rFonts w:eastAsia="Microsoft YaHei"/>
          <w:iCs/>
          <w:lang w:eastAsia="zh-CN"/>
        </w:rPr>
        <w:t>ote 1: The above is observed based on the following assumptions used for calibration:</w:t>
      </w:r>
    </w:p>
    <w:p w14:paraId="6473A8A8" w14:textId="77777777" w:rsidR="00CF70FC" w:rsidRPr="00F027E0" w:rsidRDefault="00CF70FC" w:rsidP="00CF70FC">
      <w:pPr>
        <w:ind w:left="2240"/>
        <w:rPr>
          <w:rFonts w:eastAsia="Microsoft YaHei"/>
          <w:iCs/>
          <w:lang w:eastAsia="zh-CN"/>
        </w:rPr>
      </w:pPr>
      <w:r w:rsidRPr="00F027E0">
        <w:rPr>
          <w:rFonts w:eastAsia="Microsoft YaHei"/>
          <w:iCs/>
          <w:lang w:eastAsia="zh-CN"/>
        </w:rPr>
        <w:t>-</w:t>
      </w:r>
      <w:r w:rsidRPr="00F027E0">
        <w:rPr>
          <w:rFonts w:eastAsia="Microsoft YaHei"/>
          <w:iCs/>
          <w:lang w:eastAsia="zh-CN"/>
        </w:rPr>
        <w:tab/>
        <w:t>Carrier frequency: 2.6 GHz</w:t>
      </w:r>
    </w:p>
    <w:p w14:paraId="441A1F94" w14:textId="77777777" w:rsidR="00CF70FC" w:rsidRPr="00F027E0" w:rsidRDefault="00CF70FC" w:rsidP="00CF70FC">
      <w:pPr>
        <w:ind w:left="2240"/>
        <w:rPr>
          <w:rFonts w:eastAsia="Microsoft YaHei"/>
          <w:iCs/>
          <w:lang w:eastAsia="zh-CN"/>
        </w:rPr>
      </w:pPr>
      <w:r w:rsidRPr="00F027E0">
        <w:rPr>
          <w:rFonts w:eastAsia="Microsoft YaHei"/>
          <w:iCs/>
          <w:lang w:eastAsia="zh-CN"/>
        </w:rPr>
        <w:t>-</w:t>
      </w:r>
      <w:r w:rsidRPr="00F027E0">
        <w:rPr>
          <w:rFonts w:eastAsia="Microsoft YaHei"/>
          <w:iCs/>
          <w:lang w:eastAsia="zh-CN"/>
        </w:rPr>
        <w:tab/>
        <w:t>The number of Tx chains: 1</w:t>
      </w:r>
    </w:p>
    <w:p w14:paraId="393A55D8" w14:textId="77777777" w:rsidR="00CF70FC" w:rsidRPr="00F027E0" w:rsidRDefault="00CF70FC" w:rsidP="00CF70FC">
      <w:pPr>
        <w:ind w:left="2240"/>
        <w:rPr>
          <w:rFonts w:eastAsia="Microsoft YaHei"/>
          <w:iCs/>
          <w:lang w:eastAsia="zh-CN"/>
        </w:rPr>
      </w:pPr>
      <w:r w:rsidRPr="00F027E0">
        <w:rPr>
          <w:rFonts w:eastAsia="Microsoft YaHei"/>
          <w:iCs/>
          <w:lang w:eastAsia="zh-CN"/>
        </w:rPr>
        <w:t>-</w:t>
      </w:r>
      <w:r w:rsidRPr="00F027E0">
        <w:rPr>
          <w:rFonts w:eastAsia="Microsoft YaHei"/>
          <w:iCs/>
          <w:lang w:eastAsia="zh-CN"/>
        </w:rPr>
        <w:tab/>
        <w:t>MIL of MSG 3: use the average one in R17 coverage, i.e.,153.51 dB for non-redcap UE</w:t>
      </w:r>
    </w:p>
    <w:p w14:paraId="0DFC1A96" w14:textId="77777777" w:rsidR="00CF70FC" w:rsidRPr="00F027E0" w:rsidRDefault="00CF70FC" w:rsidP="00CF70FC">
      <w:pPr>
        <w:ind w:left="2240"/>
        <w:rPr>
          <w:rFonts w:eastAsia="Microsoft YaHei"/>
          <w:iCs/>
          <w:lang w:eastAsia="zh-CN"/>
        </w:rPr>
      </w:pPr>
      <w:r w:rsidRPr="00F027E0">
        <w:rPr>
          <w:rFonts w:eastAsia="Microsoft YaHei"/>
          <w:iCs/>
          <w:lang w:eastAsia="zh-CN"/>
        </w:rPr>
        <w:t>-</w:t>
      </w:r>
      <w:r w:rsidRPr="00F027E0">
        <w:rPr>
          <w:rFonts w:eastAsia="Microsoft YaHei"/>
          <w:iCs/>
          <w:lang w:eastAsia="zh-CN"/>
        </w:rPr>
        <w:tab/>
        <w:t>Transmit antenna gain correction factors for WUS: up to company report</w:t>
      </w:r>
    </w:p>
    <w:p w14:paraId="1B949B2D" w14:textId="77777777" w:rsidR="00CF70FC" w:rsidRPr="00F027E0" w:rsidRDefault="00CF70FC" w:rsidP="00CF70FC">
      <w:pPr>
        <w:ind w:left="2240"/>
        <w:rPr>
          <w:rFonts w:eastAsia="Microsoft YaHei"/>
          <w:iCs/>
          <w:lang w:eastAsia="zh-CN"/>
        </w:rPr>
      </w:pPr>
      <w:r w:rsidRPr="00F027E0">
        <w:rPr>
          <w:rFonts w:eastAsia="Microsoft YaHei"/>
          <w:iCs/>
          <w:lang w:eastAsia="zh-CN"/>
        </w:rPr>
        <w:t>-</w:t>
      </w:r>
      <w:r w:rsidRPr="00F027E0">
        <w:rPr>
          <w:rFonts w:eastAsia="Microsoft YaHei"/>
          <w:iCs/>
          <w:lang w:eastAsia="zh-CN"/>
        </w:rPr>
        <w:tab/>
        <w:t>Noise Figure: All three values +2dB, +5dB, +8dB on top of NF of MR (7dB) are to be reported, SNR for different assumptions on NF are determined separately</w:t>
      </w:r>
    </w:p>
    <w:p w14:paraId="2F11C70B" w14:textId="77777777" w:rsidR="00CF70FC" w:rsidRPr="00F027E0" w:rsidRDefault="00CF70FC" w:rsidP="00CF70FC">
      <w:pPr>
        <w:ind w:left="1440"/>
        <w:rPr>
          <w:rFonts w:ascii="Times" w:hAnsi="Times"/>
          <w:szCs w:val="24"/>
          <w:lang w:eastAsia="zh-CN"/>
        </w:rPr>
      </w:pPr>
    </w:p>
    <w:p w14:paraId="580DC597" w14:textId="77777777" w:rsidR="00CF70FC" w:rsidRPr="00F027E0" w:rsidRDefault="00CF70FC" w:rsidP="00CF70FC">
      <w:pPr>
        <w:ind w:left="1440"/>
        <w:rPr>
          <w:rFonts w:ascii="Times" w:hAnsi="Times"/>
          <w:b/>
          <w:bCs/>
          <w:szCs w:val="24"/>
          <w:lang w:eastAsia="x-none"/>
        </w:rPr>
      </w:pPr>
      <w:r w:rsidRPr="00F027E0">
        <w:rPr>
          <w:rFonts w:ascii="Times" w:hAnsi="Times"/>
          <w:b/>
          <w:bCs/>
          <w:szCs w:val="24"/>
          <w:highlight w:val="green"/>
          <w:lang w:eastAsia="x-none"/>
        </w:rPr>
        <w:t>Agreement</w:t>
      </w:r>
    </w:p>
    <w:p w14:paraId="23620E78" w14:textId="77777777" w:rsidR="00CF70FC" w:rsidRPr="00F027E0" w:rsidRDefault="00CF70FC" w:rsidP="00CF70FC">
      <w:pPr>
        <w:ind w:left="1440"/>
        <w:rPr>
          <w:rFonts w:ascii="Times" w:hAnsi="Times"/>
          <w:szCs w:val="24"/>
          <w:lang w:eastAsia="zh-CN"/>
        </w:rPr>
      </w:pPr>
      <w:r w:rsidRPr="00F027E0">
        <w:rPr>
          <w:rFonts w:ascii="Times" w:hAnsi="Times"/>
          <w:szCs w:val="24"/>
          <w:lang w:eastAsia="zh-CN"/>
        </w:rPr>
        <w:t xml:space="preserve">For evaluation of LP-WUS and LP-SS design to achieve coverage of PUSCH for message3 from RAN1 perspective, at least the following SNR values should be considered: </w:t>
      </w:r>
    </w:p>
    <w:p w14:paraId="03D1D88E" w14:textId="77777777" w:rsidR="00CF70FC" w:rsidRPr="00F027E0" w:rsidRDefault="00CF70FC" w:rsidP="00CF70FC">
      <w:pPr>
        <w:numPr>
          <w:ilvl w:val="0"/>
          <w:numId w:val="25"/>
        </w:numPr>
        <w:spacing w:after="0"/>
        <w:ind w:left="2160"/>
        <w:rPr>
          <w:rFonts w:eastAsia="Microsoft YaHei"/>
          <w:iCs/>
          <w:lang w:eastAsia="zh-CN"/>
        </w:rPr>
      </w:pPr>
      <w:r w:rsidRPr="00F027E0">
        <w:rPr>
          <w:rFonts w:eastAsia="Microsoft YaHei" w:hint="eastAsia"/>
          <w:iCs/>
          <w:lang w:eastAsia="zh-CN"/>
        </w:rPr>
        <w:t>S</w:t>
      </w:r>
      <w:r w:rsidRPr="00F027E0">
        <w:rPr>
          <w:rFonts w:eastAsia="Microsoft YaHei"/>
          <w:iCs/>
          <w:lang w:eastAsia="zh-CN"/>
        </w:rPr>
        <w:t>NR=-3dB for NF of LR = NF of MR+ 8dB</w:t>
      </w:r>
    </w:p>
    <w:p w14:paraId="246D7397" w14:textId="77777777" w:rsidR="00CF70FC" w:rsidRPr="00F027E0" w:rsidRDefault="00CF70FC" w:rsidP="00CF70FC">
      <w:pPr>
        <w:numPr>
          <w:ilvl w:val="0"/>
          <w:numId w:val="25"/>
        </w:numPr>
        <w:spacing w:after="0"/>
        <w:ind w:left="2160"/>
        <w:rPr>
          <w:rFonts w:eastAsia="Microsoft YaHei"/>
          <w:iCs/>
          <w:lang w:eastAsia="zh-CN"/>
        </w:rPr>
      </w:pPr>
      <w:r w:rsidRPr="00F027E0">
        <w:rPr>
          <w:rFonts w:eastAsia="Microsoft YaHei" w:hint="eastAsia"/>
          <w:iCs/>
          <w:lang w:eastAsia="zh-CN"/>
        </w:rPr>
        <w:t>S</w:t>
      </w:r>
      <w:r w:rsidRPr="00F027E0">
        <w:rPr>
          <w:rFonts w:eastAsia="Microsoft YaHei"/>
          <w:iCs/>
          <w:lang w:eastAsia="zh-CN"/>
        </w:rPr>
        <w:t>NR= -0.5dB for NF of LR = NF of MR+ 5dB</w:t>
      </w:r>
    </w:p>
    <w:p w14:paraId="15F81D95" w14:textId="77777777" w:rsidR="00CF70FC" w:rsidRPr="00F027E0" w:rsidRDefault="00CF70FC" w:rsidP="00CF70FC">
      <w:pPr>
        <w:numPr>
          <w:ilvl w:val="0"/>
          <w:numId w:val="25"/>
        </w:numPr>
        <w:spacing w:after="0"/>
        <w:ind w:left="2160"/>
        <w:rPr>
          <w:rFonts w:eastAsia="Microsoft YaHei"/>
          <w:iCs/>
          <w:lang w:eastAsia="zh-CN"/>
        </w:rPr>
      </w:pPr>
      <w:r w:rsidRPr="00F027E0">
        <w:rPr>
          <w:rFonts w:eastAsia="Microsoft YaHei" w:hint="eastAsia"/>
          <w:iCs/>
          <w:lang w:eastAsia="zh-CN"/>
        </w:rPr>
        <w:t>S</w:t>
      </w:r>
      <w:r w:rsidRPr="00F027E0">
        <w:rPr>
          <w:rFonts w:eastAsia="Microsoft YaHei"/>
          <w:iCs/>
          <w:lang w:eastAsia="zh-CN"/>
        </w:rPr>
        <w:t>NR=2dB for NF of LR = NF of MR+ 2dB</w:t>
      </w:r>
    </w:p>
    <w:p w14:paraId="6A9399AB" w14:textId="77777777" w:rsidR="00CF70FC" w:rsidRPr="00F027E0" w:rsidRDefault="00CF70FC" w:rsidP="00CF70FC">
      <w:pPr>
        <w:numPr>
          <w:ilvl w:val="0"/>
          <w:numId w:val="25"/>
        </w:numPr>
        <w:spacing w:after="0"/>
        <w:ind w:left="2160"/>
        <w:rPr>
          <w:rFonts w:ascii="Times" w:eastAsia="Microsoft YaHei" w:hAnsi="Times"/>
          <w:iCs/>
          <w:szCs w:val="24"/>
          <w:lang w:eastAsia="zh-CN"/>
        </w:rPr>
      </w:pPr>
      <w:r w:rsidRPr="00F027E0">
        <w:rPr>
          <w:rFonts w:eastAsia="Microsoft YaHei"/>
          <w:iCs/>
          <w:lang w:eastAsia="zh-CN"/>
        </w:rPr>
        <w:t>Note 1: The NF of MR is assumed as 7dB</w:t>
      </w:r>
    </w:p>
    <w:p w14:paraId="16FFFA42" w14:textId="77777777" w:rsidR="00B532BB" w:rsidRDefault="00B532BB" w:rsidP="00346012"/>
    <w:p w14:paraId="7CB135DC" w14:textId="33D6FD54" w:rsidR="001B0394" w:rsidRDefault="00B532BB" w:rsidP="00346012">
      <w:r>
        <w:t xml:space="preserve">During the SNR evaluation, RAN1 has assumed </w:t>
      </w:r>
      <w:r w:rsidR="005D1574">
        <w:t xml:space="preserve">different </w:t>
      </w:r>
      <w:r w:rsidR="001B0394">
        <w:t>WUS signal structure and in our RAN1 contribution, we evaluated below</w:t>
      </w:r>
      <w:r w:rsidR="00957130">
        <w:t xml:space="preserve">. </w:t>
      </w:r>
    </w:p>
    <w:p w14:paraId="5143830C" w14:textId="2C3347D2" w:rsidR="001B0394" w:rsidRDefault="00957130" w:rsidP="00957130">
      <w:pPr>
        <w:pStyle w:val="Caption"/>
        <w:rPr>
          <w:lang w:val="en-US" w:eastAsia="en-GB"/>
        </w:rPr>
      </w:pPr>
      <w:r>
        <w:t xml:space="preserve">       </w:t>
      </w:r>
      <w:bookmarkStart w:id="1" w:name="_Ref17271011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3E31CC">
        <w:rPr>
          <w:noProof/>
        </w:rPr>
        <w:t>1</w:t>
      </w:r>
      <w:r>
        <w:fldChar w:fldCharType="end"/>
      </w:r>
      <w:bookmarkEnd w:id="1"/>
      <w:r>
        <w:t>[5]</w:t>
      </w:r>
      <w:r w:rsidR="001B0394">
        <w:t>: WUS resources required to match msg3-PUSCH coverage (4.32 MHz WUS bandwidth).</w:t>
      </w:r>
    </w:p>
    <w:tbl>
      <w:tblPr>
        <w:tblStyle w:val="TableGrid"/>
        <w:tblW w:w="8455" w:type="dxa"/>
        <w:jc w:val="center"/>
        <w:tblLook w:val="04A0" w:firstRow="1" w:lastRow="0" w:firstColumn="1" w:lastColumn="0" w:noHBand="0" w:noVBand="1"/>
      </w:tblPr>
      <w:tblGrid>
        <w:gridCol w:w="4410"/>
        <w:gridCol w:w="1620"/>
        <w:gridCol w:w="2425"/>
      </w:tblGrid>
      <w:tr w:rsidR="001B0394" w14:paraId="4D28214E" w14:textId="77777777" w:rsidTr="001B0394">
        <w:trPr>
          <w:trHeight w:val="422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74179" w14:textId="77777777" w:rsidR="001B0394" w:rsidRDefault="001B0394">
            <w:pPr>
              <w:rPr>
                <w:rFonts w:asciiTheme="minorBidi" w:hAnsiTheme="minorBidi"/>
                <w:b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b/>
                <w:sz w:val="18"/>
                <w:szCs w:val="18"/>
                <w:lang w:eastAsia="ja-JP"/>
              </w:rPr>
              <w:t>WUS payload (modulation)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777D3" w14:textId="77777777" w:rsidR="001B0394" w:rsidRDefault="001B0394">
            <w:pPr>
              <w:rPr>
                <w:rFonts w:asciiTheme="minorBidi" w:hAnsiTheme="minorBidi"/>
                <w:b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b/>
                <w:sz w:val="18"/>
                <w:szCs w:val="18"/>
                <w:lang w:eastAsia="ja-JP"/>
              </w:rPr>
              <w:t xml:space="preserve">Msg3, no </w:t>
            </w:r>
            <w:proofErr w:type="spellStart"/>
            <w:r>
              <w:rPr>
                <w:rFonts w:asciiTheme="minorBidi" w:hAnsiTheme="minorBidi"/>
                <w:b/>
                <w:sz w:val="18"/>
                <w:szCs w:val="18"/>
                <w:lang w:eastAsia="ja-JP"/>
              </w:rPr>
              <w:t>rtx</w:t>
            </w:r>
            <w:proofErr w:type="spellEnd"/>
            <w:r>
              <w:rPr>
                <w:rFonts w:asciiTheme="minorBidi" w:hAnsiTheme="minorBidi"/>
                <w:b/>
                <w:sz w:val="18"/>
                <w:szCs w:val="18"/>
                <w:lang w:eastAsia="ja-JP"/>
              </w:rPr>
              <w:t xml:space="preserve"> 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CD4AF" w14:textId="77777777" w:rsidR="001B0394" w:rsidRDefault="001B0394">
            <w:pPr>
              <w:rPr>
                <w:rFonts w:asciiTheme="minorBidi" w:hAnsiTheme="minorBidi"/>
                <w:b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b/>
                <w:sz w:val="18"/>
                <w:szCs w:val="18"/>
                <w:lang w:eastAsia="ja-JP"/>
              </w:rPr>
              <w:t xml:space="preserve">Msg3, two </w:t>
            </w:r>
            <w:proofErr w:type="spellStart"/>
            <w:r>
              <w:rPr>
                <w:rFonts w:asciiTheme="minorBidi" w:hAnsiTheme="minorBidi"/>
                <w:b/>
                <w:sz w:val="18"/>
                <w:szCs w:val="18"/>
                <w:lang w:eastAsia="ja-JP"/>
              </w:rPr>
              <w:t>rtx</w:t>
            </w:r>
            <w:proofErr w:type="spellEnd"/>
            <w:r>
              <w:rPr>
                <w:rFonts w:asciiTheme="minorBidi" w:hAnsiTheme="minorBidi"/>
                <w:b/>
                <w:sz w:val="18"/>
                <w:szCs w:val="18"/>
                <w:lang w:eastAsia="ja-JP"/>
              </w:rPr>
              <w:t xml:space="preserve"> </w:t>
            </w:r>
          </w:p>
        </w:tc>
      </w:tr>
      <w:tr w:rsidR="001B0394" w14:paraId="3CAA1EF2" w14:textId="77777777" w:rsidTr="001B0394">
        <w:trPr>
          <w:trHeight w:val="418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27E1D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1bit (OOK, sequence-based)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CCAAA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18 symbols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7DB70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5 slots</w:t>
            </w:r>
          </w:p>
        </w:tc>
      </w:tr>
      <w:tr w:rsidR="001B0394" w14:paraId="51C36B67" w14:textId="77777777" w:rsidTr="001B0394">
        <w:trPr>
          <w:trHeight w:val="356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1F9C9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8bit (OOK1, payload-based, +10 bits CRC)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885FC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6 slots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8F8F3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25 slots</w:t>
            </w:r>
          </w:p>
        </w:tc>
      </w:tr>
      <w:tr w:rsidR="001B0394" w14:paraId="291A84BF" w14:textId="77777777" w:rsidTr="001B0394">
        <w:trPr>
          <w:trHeight w:val="356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C2243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16bit (OOK1, payload-based, +10 bits CRC)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B47FE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 xml:space="preserve">9 slots 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5CB70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 xml:space="preserve">36 slots </w:t>
            </w:r>
          </w:p>
        </w:tc>
      </w:tr>
      <w:tr w:rsidR="001B0394" w14:paraId="1712F69F" w14:textId="77777777" w:rsidTr="001B0394">
        <w:trPr>
          <w:trHeight w:val="356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34D01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highlight w:val="yellow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48bit (OOK, payload-based)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E1359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highlight w:val="yellow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 xml:space="preserve">40 slots 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9446D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highlight w:val="yellow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 xml:space="preserve">180 slots </w:t>
            </w:r>
          </w:p>
        </w:tc>
      </w:tr>
      <w:tr w:rsidR="001B0394" w14:paraId="5A65BBCD" w14:textId="77777777" w:rsidTr="001B0394">
        <w:trPr>
          <w:trHeight w:val="394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BF054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1bit (OFDM, SSS-based time-correlation)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F93B2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 xml:space="preserve">2 symbols 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1CA95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5 symbols</w:t>
            </w:r>
          </w:p>
        </w:tc>
      </w:tr>
      <w:tr w:rsidR="001B0394" w14:paraId="2AB7C708" w14:textId="77777777" w:rsidTr="001B0394">
        <w:trPr>
          <w:trHeight w:val="394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2831D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8bit (OFDM, SSS-based time-correlation)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CA8A2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3 symbols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E1210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7 symbols</w:t>
            </w:r>
          </w:p>
        </w:tc>
      </w:tr>
      <w:tr w:rsidR="001B0394" w14:paraId="3AE4AF20" w14:textId="77777777" w:rsidTr="001B0394">
        <w:trPr>
          <w:trHeight w:val="394"/>
          <w:jc w:val="center"/>
        </w:trPr>
        <w:tc>
          <w:tcPr>
            <w:tcW w:w="84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B41DD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 xml:space="preserve">Note1: MDR = 1% and FAR = 0.1% assumed for above comparison. </w:t>
            </w:r>
          </w:p>
          <w:p w14:paraId="32FAB1D3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Note 2: When duration is given in slots, all the symbols in a slot are assumed to be available for WUS.</w:t>
            </w:r>
          </w:p>
          <w:p w14:paraId="5684ACC4" w14:textId="77777777" w:rsidR="001B0394" w:rsidRDefault="001B0394">
            <w:pPr>
              <w:rPr>
                <w:rFonts w:asciiTheme="minorBidi" w:hAnsiTheme="minorBidi"/>
                <w:sz w:val="18"/>
                <w:szCs w:val="18"/>
                <w:lang w:eastAsia="ja-JP"/>
              </w:rPr>
            </w:pPr>
            <w:r>
              <w:rPr>
                <w:rFonts w:asciiTheme="minorBidi" w:hAnsiTheme="minorBidi"/>
                <w:sz w:val="18"/>
                <w:szCs w:val="18"/>
                <w:lang w:eastAsia="ja-JP"/>
              </w:rPr>
              <w:t>Note 3: For Msg-3 PUSCH, 2 PRBs, 56 bits TBS, 14 OFDM symbols are assumed per slot.</w:t>
            </w:r>
          </w:p>
        </w:tc>
      </w:tr>
    </w:tbl>
    <w:p w14:paraId="153142DB" w14:textId="77777777" w:rsidR="001B0394" w:rsidRDefault="001B0394" w:rsidP="00346012">
      <w:pPr>
        <w:rPr>
          <w:lang w:val="en-SE"/>
        </w:rPr>
      </w:pPr>
    </w:p>
    <w:p w14:paraId="6917EF08" w14:textId="5235D1F2" w:rsidR="003E31CC" w:rsidRDefault="003E31CC" w:rsidP="00346012">
      <w:pPr>
        <w:rPr>
          <w:lang w:val="en-US"/>
        </w:rPr>
      </w:pPr>
      <w:r w:rsidRPr="003E31CC">
        <w:rPr>
          <w:lang w:val="en-US"/>
        </w:rPr>
        <w:t>The repor</w:t>
      </w:r>
      <w:r>
        <w:rPr>
          <w:lang w:val="en-US"/>
        </w:rPr>
        <w:t xml:space="preserve">ted SNR value </w:t>
      </w:r>
      <w:r w:rsidR="000D47D2">
        <w:rPr>
          <w:lang w:val="en-US"/>
        </w:rPr>
        <w:t xml:space="preserve">is </w:t>
      </w:r>
      <w:r w:rsidR="006E7FB8">
        <w:rPr>
          <w:lang w:val="en-US"/>
        </w:rPr>
        <w:t xml:space="preserve">from </w:t>
      </w:r>
      <w:r w:rsidR="000D47D2">
        <w:rPr>
          <w:lang w:val="en-US"/>
        </w:rPr>
        <w:t xml:space="preserve">the SNR value for all the different WUS structure in </w:t>
      </w:r>
      <w:r w:rsidR="000D47D2">
        <w:rPr>
          <w:lang w:val="en-US"/>
        </w:rPr>
        <w:fldChar w:fldCharType="begin"/>
      </w:r>
      <w:r w:rsidR="000D47D2">
        <w:rPr>
          <w:lang w:val="en-US"/>
        </w:rPr>
        <w:instrText xml:space="preserve"> REF _Ref172710113 \h </w:instrText>
      </w:r>
      <w:r w:rsidR="000D47D2">
        <w:rPr>
          <w:lang w:val="en-US"/>
        </w:rPr>
      </w:r>
      <w:r w:rsidR="000D47D2">
        <w:rPr>
          <w:lang w:val="en-US"/>
        </w:rPr>
        <w:fldChar w:fldCharType="separate"/>
      </w:r>
      <w:r w:rsidR="000D47D2">
        <w:t xml:space="preserve">Table </w:t>
      </w:r>
      <w:r w:rsidR="000D47D2">
        <w:rPr>
          <w:noProof/>
        </w:rPr>
        <w:t>1</w:t>
      </w:r>
      <w:r w:rsidR="000D47D2">
        <w:rPr>
          <w:lang w:val="en-US"/>
        </w:rPr>
        <w:fldChar w:fldCharType="end"/>
      </w:r>
      <w:r w:rsidR="000D47D2">
        <w:rPr>
          <w:lang w:val="en-US"/>
        </w:rPr>
        <w:t xml:space="preserve">. </w:t>
      </w:r>
    </w:p>
    <w:p w14:paraId="20434078" w14:textId="4961306C" w:rsidR="003E31CC" w:rsidRDefault="003E31CC" w:rsidP="003E31CC">
      <w:pPr>
        <w:pStyle w:val="Caption"/>
        <w:rPr>
          <w:lang w:val="en-US" w:eastAsia="en-GB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 w:rsidR="00C5737E">
        <w:t xml:space="preserve"> [5]</w:t>
      </w:r>
      <w:r>
        <w:t>: SNR table for coverage evaluations.</w:t>
      </w:r>
    </w:p>
    <w:tbl>
      <w:tblPr>
        <w:tblW w:w="0" w:type="auto"/>
        <w:tblBorders>
          <w:top w:val="double" w:sz="4" w:space="0" w:color="A5A5A5"/>
          <w:left w:val="double" w:sz="4" w:space="0" w:color="A5A5A5"/>
          <w:bottom w:val="double" w:sz="4" w:space="0" w:color="A5A5A5"/>
          <w:right w:val="double" w:sz="4" w:space="0" w:color="A5A5A5"/>
          <w:insideH w:val="double" w:sz="4" w:space="0" w:color="A5A5A5"/>
          <w:insideV w:val="double" w:sz="4" w:space="0" w:color="A5A5A5"/>
        </w:tblBorders>
        <w:tblLook w:val="04A0" w:firstRow="1" w:lastRow="0" w:firstColumn="1" w:lastColumn="0" w:noHBand="0" w:noVBand="1"/>
      </w:tblPr>
      <w:tblGrid>
        <w:gridCol w:w="997"/>
        <w:gridCol w:w="1137"/>
        <w:gridCol w:w="706"/>
        <w:gridCol w:w="1080"/>
        <w:gridCol w:w="1073"/>
        <w:gridCol w:w="1834"/>
        <w:gridCol w:w="1827"/>
        <w:gridCol w:w="1181"/>
      </w:tblGrid>
      <w:tr w:rsidR="003E31CC" w14:paraId="7A5E56DA" w14:textId="77777777" w:rsidTr="003E31CC"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</w:tcPr>
          <w:p w14:paraId="4F0D022D" w14:textId="77777777" w:rsidR="003E31CC" w:rsidRDefault="003E31CC">
            <w:pPr>
              <w:rPr>
                <w:sz w:val="16"/>
                <w:szCs w:val="18"/>
              </w:rPr>
            </w:pP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4119563C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>Bandwidth for LP-WUS signal (MHz)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040E0621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>NF for LP-WUR (dB)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290DDAA9" w14:textId="77777777" w:rsidR="003E31CC" w:rsidRDefault="003E31CC">
            <w:pPr>
              <w:rPr>
                <w:rFonts w:eastAsia="Malgun Gothic"/>
                <w:b/>
                <w:color w:val="000000"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>Gain of antenna element (</w:t>
            </w:r>
            <w:proofErr w:type="spellStart"/>
            <w:r>
              <w:rPr>
                <w:rFonts w:eastAsia="Malgun Gothic"/>
                <w:b/>
                <w:sz w:val="16"/>
                <w:szCs w:val="18"/>
                <w:lang w:eastAsia="zh-CN"/>
              </w:rPr>
              <w:t>dBi</w:t>
            </w:r>
            <w:proofErr w:type="spellEnd"/>
            <w:r>
              <w:rPr>
                <w:rFonts w:eastAsia="Malgun Gothic"/>
                <w:b/>
                <w:sz w:val="16"/>
                <w:szCs w:val="18"/>
                <w:lang w:eastAsia="zh-CN"/>
              </w:rPr>
              <w:t xml:space="preserve">) assumed for </w:t>
            </w:r>
            <w:r>
              <w:rPr>
                <w:rFonts w:eastAsia="Malgun Gothic"/>
                <w:b/>
                <w:color w:val="000000"/>
                <w:sz w:val="16"/>
                <w:szCs w:val="18"/>
                <w:lang w:eastAsia="zh-CN"/>
              </w:rPr>
              <w:t xml:space="preserve">LP-WUR: 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138A417D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>Antenna correction factor for WUS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</w:tcPr>
          <w:p w14:paraId="39FF25D0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># of Tx chains for LP-WUS/LP-SS transmission, e.g., 2</w:t>
            </w:r>
          </w:p>
          <w:p w14:paraId="0C5A6865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>The number of Tx chains for LP-WUS/LP-SS transmission is assumed the same as the number of RX chains for MSG3 reception</w:t>
            </w:r>
          </w:p>
          <w:p w14:paraId="03639747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</w:tcPr>
          <w:p w14:paraId="1EAF3531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 xml:space="preserve">MIL value of MSG3: taking redcap UE /non-redcap UE @dense urban 2.6GHz (per RAN1 116#bis agreement 153.5 dB shown from R17 coverage </w:t>
            </w:r>
            <w:proofErr w:type="spellStart"/>
            <w:r>
              <w:rPr>
                <w:rFonts w:eastAsia="Malgun Gothic"/>
                <w:b/>
                <w:sz w:val="16"/>
                <w:szCs w:val="18"/>
                <w:lang w:eastAsia="zh-CN"/>
              </w:rPr>
              <w:t>engh</w:t>
            </w:r>
            <w:proofErr w:type="spellEnd"/>
            <w:r>
              <w:rPr>
                <w:rFonts w:eastAsia="Malgun Gothic"/>
                <w:b/>
                <w:sz w:val="16"/>
                <w:szCs w:val="18"/>
                <w:lang w:eastAsia="zh-CN"/>
              </w:rPr>
              <w:t xml:space="preserve"> TR)</w:t>
            </w:r>
          </w:p>
          <w:p w14:paraId="42986DB2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6CB517C8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 xml:space="preserve">The SNR (dB) to achieve </w:t>
            </w:r>
            <w:r>
              <w:rPr>
                <w:b/>
                <w:sz w:val="16"/>
                <w:szCs w:val="18"/>
                <w:lang w:eastAsia="zh-CN" w:bidi="ar"/>
              </w:rPr>
              <w:t>the coverage of PUSCH for message3</w:t>
            </w:r>
          </w:p>
        </w:tc>
      </w:tr>
      <w:tr w:rsidR="003E31CC" w14:paraId="69306CD5" w14:textId="77777777" w:rsidTr="003E31CC"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1036EB80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 xml:space="preserve">Ericsson (7dB+8dB NF) 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25F53C2F" w14:textId="77777777" w:rsidR="003E31CC" w:rsidRDefault="003E31CC">
            <w:pPr>
              <w:jc w:val="center"/>
              <w:rPr>
                <w:rFonts w:eastAsiaTheme="minorHAnsi"/>
                <w:sz w:val="16"/>
                <w:szCs w:val="18"/>
              </w:rPr>
            </w:pPr>
            <w:r>
              <w:rPr>
                <w:sz w:val="16"/>
                <w:szCs w:val="18"/>
              </w:rPr>
              <w:t>4.32 MHz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4C1290C5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15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7F48AA28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0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21B4C382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 xml:space="preserve">12 dB 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2EBD192F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277BFA71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153.5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5A4376C6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-9</w:t>
            </w:r>
          </w:p>
        </w:tc>
      </w:tr>
      <w:tr w:rsidR="003E31CC" w14:paraId="0C5745D2" w14:textId="77777777" w:rsidTr="003E31CC"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01CC1E98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 xml:space="preserve">Ericsson (7dB+5dB NF) 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0EBE6053" w14:textId="77777777" w:rsidR="003E31CC" w:rsidRDefault="003E31CC">
            <w:pPr>
              <w:jc w:val="center"/>
              <w:rPr>
                <w:rFonts w:eastAsiaTheme="minorHAnsi"/>
                <w:sz w:val="16"/>
                <w:szCs w:val="18"/>
              </w:rPr>
            </w:pPr>
            <w:r>
              <w:rPr>
                <w:sz w:val="16"/>
                <w:szCs w:val="18"/>
              </w:rPr>
              <w:t>4.32 MHz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3881FEFC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12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6E1FE82E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0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591B165C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 xml:space="preserve">12 dB 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7F35A5C1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4824D141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153.5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477C7312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-6.5</w:t>
            </w:r>
          </w:p>
        </w:tc>
      </w:tr>
      <w:tr w:rsidR="003E31CC" w14:paraId="602CEC45" w14:textId="77777777" w:rsidTr="003E31CC"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0B1E3952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t xml:space="preserve">Ericsson (7dB+2dB NF) 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2189C2D3" w14:textId="77777777" w:rsidR="003E31CC" w:rsidRDefault="003E31CC">
            <w:pPr>
              <w:jc w:val="center"/>
              <w:rPr>
                <w:rFonts w:eastAsiaTheme="minorHAnsi"/>
                <w:sz w:val="16"/>
                <w:szCs w:val="18"/>
              </w:rPr>
            </w:pPr>
            <w:r>
              <w:rPr>
                <w:sz w:val="16"/>
                <w:szCs w:val="18"/>
              </w:rPr>
              <w:t>4.32 MHz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3D03EFCB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9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5B13221A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0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</w:tcPr>
          <w:p w14:paraId="081013BE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 xml:space="preserve">12 dB </w:t>
            </w:r>
          </w:p>
          <w:p w14:paraId="6BD220C2" w14:textId="77777777" w:rsidR="003E31CC" w:rsidRDefault="003E31CC">
            <w:pPr>
              <w:jc w:val="center"/>
              <w:rPr>
                <w:sz w:val="16"/>
                <w:szCs w:val="18"/>
              </w:rPr>
            </w:pP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773FB047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615A9318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153.5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6AC9F0EF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-4</w:t>
            </w:r>
          </w:p>
        </w:tc>
      </w:tr>
      <w:tr w:rsidR="003E31CC" w14:paraId="0162B16D" w14:textId="77777777" w:rsidTr="003E31CC"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3670FF30" w14:textId="77777777" w:rsidR="003E31CC" w:rsidRDefault="003E31CC">
            <w:pPr>
              <w:rPr>
                <w:rFonts w:eastAsia="Malgun Gothic"/>
                <w:b/>
                <w:sz w:val="16"/>
                <w:szCs w:val="18"/>
                <w:lang w:eastAsia="zh-CN"/>
              </w:rPr>
            </w:pPr>
            <w:r>
              <w:rPr>
                <w:rFonts w:eastAsia="Malgun Gothic"/>
                <w:b/>
                <w:sz w:val="16"/>
                <w:szCs w:val="18"/>
                <w:lang w:eastAsia="zh-CN"/>
              </w:rPr>
              <w:lastRenderedPageBreak/>
              <w:t xml:space="preserve">Ericsson (7dB NF) 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27FAB266" w14:textId="77777777" w:rsidR="003E31CC" w:rsidRDefault="003E31CC">
            <w:pPr>
              <w:jc w:val="center"/>
              <w:rPr>
                <w:rFonts w:eastAsiaTheme="minorHAnsi"/>
                <w:sz w:val="16"/>
                <w:szCs w:val="18"/>
              </w:rPr>
            </w:pPr>
            <w:r>
              <w:rPr>
                <w:sz w:val="16"/>
                <w:szCs w:val="18"/>
              </w:rPr>
              <w:t>4.32 MHz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579AC45A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7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676B8D9B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0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</w:tcPr>
          <w:p w14:paraId="24245624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 xml:space="preserve">12 dB </w:t>
            </w:r>
          </w:p>
          <w:p w14:paraId="21096CF6" w14:textId="77777777" w:rsidR="003E31CC" w:rsidRDefault="003E31CC">
            <w:pPr>
              <w:jc w:val="center"/>
              <w:rPr>
                <w:sz w:val="16"/>
                <w:szCs w:val="18"/>
              </w:rPr>
            </w:pP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01A5D098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514005AC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153.5</w:t>
            </w:r>
          </w:p>
        </w:tc>
        <w:tc>
          <w:tcPr>
            <w:tcW w:w="0" w:type="auto"/>
            <w:tcBorders>
              <w:top w:val="double" w:sz="4" w:space="0" w:color="A5A5A5"/>
              <w:left w:val="double" w:sz="4" w:space="0" w:color="A5A5A5"/>
              <w:bottom w:val="double" w:sz="4" w:space="0" w:color="A5A5A5"/>
              <w:right w:val="double" w:sz="4" w:space="0" w:color="A5A5A5"/>
            </w:tcBorders>
            <w:hideMark/>
          </w:tcPr>
          <w:p w14:paraId="20268901" w14:textId="77777777" w:rsidR="003E31CC" w:rsidRDefault="003E31CC">
            <w:pPr>
              <w:jc w:val="center"/>
              <w:rPr>
                <w:sz w:val="16"/>
                <w:szCs w:val="18"/>
              </w:rPr>
            </w:pPr>
            <w:r>
              <w:rPr>
                <w:sz w:val="16"/>
                <w:szCs w:val="18"/>
              </w:rPr>
              <w:t>-2.7</w:t>
            </w:r>
          </w:p>
        </w:tc>
      </w:tr>
    </w:tbl>
    <w:p w14:paraId="4A323360" w14:textId="77777777" w:rsidR="003E31CC" w:rsidRDefault="003E31CC" w:rsidP="00346012">
      <w:pPr>
        <w:rPr>
          <w:lang w:val="en-US"/>
        </w:rPr>
      </w:pPr>
    </w:p>
    <w:p w14:paraId="1FA94146" w14:textId="5D9AE180" w:rsidR="00693526" w:rsidRDefault="00992500" w:rsidP="00346012">
      <w:r>
        <w:t>RAN1</w:t>
      </w:r>
      <w:r w:rsidR="00A22996">
        <w:t xml:space="preserve"> collected the reported value for different NF group (NF of MR + 2, +</w:t>
      </w:r>
      <w:r w:rsidR="00693526">
        <w:t>5 and +8)</w:t>
      </w:r>
      <w:r>
        <w:t xml:space="preserve"> </w:t>
      </w:r>
      <w:r w:rsidR="00693526">
        <w:t xml:space="preserve">and further </w:t>
      </w:r>
      <w:r>
        <w:t xml:space="preserve">agreed with </w:t>
      </w:r>
      <w:r w:rsidR="00693526">
        <w:t xml:space="preserve">one </w:t>
      </w:r>
      <w:r>
        <w:t>SNR threshold</w:t>
      </w:r>
      <w:r w:rsidR="00693526">
        <w:t xml:space="preserve"> each for the</w:t>
      </w:r>
      <w:r>
        <w:t xml:space="preserve"> different NF </w:t>
      </w:r>
      <w:r w:rsidR="002109CE">
        <w:t xml:space="preserve">of WUR. </w:t>
      </w:r>
      <w:r w:rsidR="00F042C7">
        <w:t xml:space="preserve">As the WUS structure may be different configuration, the same SNR means that </w:t>
      </w:r>
      <w:r w:rsidR="0041534F">
        <w:t>WUS configuration</w:t>
      </w:r>
      <w:r w:rsidR="00F042C7">
        <w:t xml:space="preserve"> </w:t>
      </w:r>
      <w:r w:rsidR="0041534F">
        <w:t>should</w:t>
      </w:r>
      <w:r w:rsidR="00EA3702">
        <w:t xml:space="preserve"> be configured </w:t>
      </w:r>
      <w:r w:rsidR="003D7D77">
        <w:t>in a way that</w:t>
      </w:r>
      <w:r w:rsidR="00EA3702">
        <w:t xml:space="preserve"> the</w:t>
      </w:r>
      <w:r w:rsidR="00E77B35">
        <w:t xml:space="preserve"> </w:t>
      </w:r>
      <w:r w:rsidR="0041534F">
        <w:t>target</w:t>
      </w:r>
      <w:r w:rsidR="00E77B35">
        <w:t xml:space="preserve"> BLER is</w:t>
      </w:r>
      <w:r w:rsidR="0041534F">
        <w:t xml:space="preserve"> achiev</w:t>
      </w:r>
      <w:r w:rsidR="00E77B35">
        <w:t>able with</w:t>
      </w:r>
      <w:r w:rsidR="0041534F">
        <w:t xml:space="preserve"> the agreed SNR </w:t>
      </w:r>
      <w:r w:rsidR="00ED69E5">
        <w:t>when</w:t>
      </w:r>
      <w:r w:rsidR="008454B4">
        <w:t xml:space="preserve"> the NF of WUR would </w:t>
      </w:r>
      <w:r w:rsidR="00442E7B">
        <w:t xml:space="preserve">be </w:t>
      </w:r>
      <w:r w:rsidR="00CB701A">
        <w:t>the same with NF</w:t>
      </w:r>
      <w:r w:rsidR="00442E7B">
        <w:t xml:space="preserve"> listed in RAN1 agreements. </w:t>
      </w:r>
      <w:r w:rsidR="00884AFD">
        <w:t xml:space="preserve">Apparently, such grouping of the NF and agreed SNR make room for RAN4 discussion </w:t>
      </w:r>
      <w:r w:rsidR="00315C16">
        <w:t>with below observations:</w:t>
      </w:r>
    </w:p>
    <w:p w14:paraId="272C13D5" w14:textId="4E34663C" w:rsidR="00315C16" w:rsidRDefault="00315C16" w:rsidP="00315C16">
      <w:pPr>
        <w:pStyle w:val="Observation"/>
      </w:pPr>
      <w:bookmarkStart w:id="2" w:name="_Ref173923011"/>
      <w:r>
        <w:t>Agreed SNR target from RAN1 corresponding to the different NF</w:t>
      </w:r>
      <w:bookmarkEnd w:id="2"/>
      <w:r>
        <w:t xml:space="preserve"> </w:t>
      </w:r>
    </w:p>
    <w:p w14:paraId="3159F840" w14:textId="686AF337" w:rsidR="004C072F" w:rsidRDefault="004C072F" w:rsidP="00315C16">
      <w:pPr>
        <w:pStyle w:val="Observation"/>
      </w:pPr>
      <w:bookmarkStart w:id="3" w:name="_Ref173923022"/>
      <w:proofErr w:type="gramStart"/>
      <w:r>
        <w:t>Network</w:t>
      </w:r>
      <w:proofErr w:type="gramEnd"/>
      <w:r>
        <w:t xml:space="preserve"> configure the WUS structure to make sure the </w:t>
      </w:r>
      <w:r w:rsidR="00ED69E5">
        <w:t>certain BLER</w:t>
      </w:r>
      <w:r>
        <w:t xml:space="preserve"> should be achiev</w:t>
      </w:r>
      <w:r w:rsidR="00C7382A">
        <w:t xml:space="preserve">able </w:t>
      </w:r>
      <w:r w:rsidR="00ED69E5">
        <w:t>with agreed SNR</w:t>
      </w:r>
      <w:r w:rsidR="00762E04">
        <w:t xml:space="preserve"> when NF of WUR is in certain range.</w:t>
      </w:r>
      <w:bookmarkEnd w:id="3"/>
    </w:p>
    <w:p w14:paraId="20B01E54" w14:textId="4C5D549E" w:rsidR="00064E26" w:rsidRDefault="002109CE" w:rsidP="00346012">
      <w:r>
        <w:t xml:space="preserve">NF is band specific number and </w:t>
      </w:r>
      <w:r w:rsidR="00DE5D96">
        <w:t xml:space="preserve">is also </w:t>
      </w:r>
      <w:r>
        <w:t xml:space="preserve">RF architecture </w:t>
      </w:r>
      <w:r w:rsidR="006452F3">
        <w:t>dependent</w:t>
      </w:r>
      <w:r w:rsidR="0023081F">
        <w:t>.</w:t>
      </w:r>
      <w:r w:rsidR="00C33507">
        <w:t xml:space="preserve"> RAN4 has </w:t>
      </w:r>
      <w:r w:rsidR="0065296A">
        <w:t>not decided on the NF of the WUR yet [</w:t>
      </w:r>
      <w:r w:rsidR="00E35AFA">
        <w:t xml:space="preserve"> </w:t>
      </w:r>
      <w:r w:rsidR="00BB5DBC">
        <w:t xml:space="preserve">2]. </w:t>
      </w:r>
      <w:r w:rsidR="00E35AFA">
        <w:t>However,</w:t>
      </w:r>
      <w:r w:rsidR="00E84D38">
        <w:t xml:space="preserve"> with the</w:t>
      </w:r>
      <w:r w:rsidR="00E35AFA">
        <w:t xml:space="preserve"> </w:t>
      </w:r>
      <w:r w:rsidR="00624AAE">
        <w:t>consideration of the matching coverage requirement</w:t>
      </w:r>
      <w:r w:rsidR="00E366EE">
        <w:t xml:space="preserve"> and RAN1 agreement, </w:t>
      </w:r>
      <w:r w:rsidR="00CD37A3">
        <w:t xml:space="preserve">one option could be that </w:t>
      </w:r>
      <w:r w:rsidR="00B22656">
        <w:t xml:space="preserve">RAN4 agree </w:t>
      </w:r>
      <w:r w:rsidR="00672A5B">
        <w:t>with the</w:t>
      </w:r>
      <w:r w:rsidR="00B22656">
        <w:t xml:space="preserve"> maximum NF of WUR considering the different bands and </w:t>
      </w:r>
      <w:r w:rsidR="006A3256">
        <w:t xml:space="preserve">RF </w:t>
      </w:r>
      <w:r w:rsidR="000A4772">
        <w:t>architectures</w:t>
      </w:r>
      <w:r w:rsidR="0056477A">
        <w:t xml:space="preserve">. </w:t>
      </w:r>
      <w:r w:rsidR="00FD5D8C">
        <w:t xml:space="preserve">As the </w:t>
      </w:r>
      <w:r w:rsidR="00C4335B">
        <w:t xml:space="preserve">RAN1 SNR agreement based on both 700MHz for rural and 2.6 GHz, so such option could be possible </w:t>
      </w:r>
      <w:r w:rsidR="00922565">
        <w:t>to cover the</w:t>
      </w:r>
      <w:r w:rsidR="00C4335B">
        <w:t xml:space="preserve"> low and mid-band. </w:t>
      </w:r>
    </w:p>
    <w:p w14:paraId="47D48796" w14:textId="33840325" w:rsidR="008C53A6" w:rsidRDefault="008C53A6" w:rsidP="00895F45">
      <w:pPr>
        <w:pStyle w:val="Proposal"/>
      </w:pPr>
      <w:bookmarkStart w:id="4" w:name="_Ref173923031"/>
      <w:r>
        <w:t>Limit the NF of the WUR to 15 dB</w:t>
      </w:r>
      <w:r w:rsidR="00E9133C">
        <w:t xml:space="preserve"> for low and mid-bands.</w:t>
      </w:r>
      <w:bookmarkEnd w:id="4"/>
    </w:p>
    <w:p w14:paraId="5D0A9A55" w14:textId="3B1D5288" w:rsidR="0056477A" w:rsidRDefault="0056477A" w:rsidP="00346012">
      <w:r>
        <w:t xml:space="preserve">RAN4 could discuss whether the different maximum NF of WUR </w:t>
      </w:r>
      <w:r w:rsidR="00477120">
        <w:t>could</w:t>
      </w:r>
      <w:r>
        <w:t xml:space="preserve"> be assumed for OFDM WUR and OOK WUR</w:t>
      </w:r>
      <w:r w:rsidR="009F6A8C">
        <w:t xml:space="preserve">. </w:t>
      </w:r>
      <w:r w:rsidR="00B22F4F">
        <w:t xml:space="preserve">In study phase, the NF of OFDM WUR is expected to be better than OOK WUR </w:t>
      </w:r>
      <w:r w:rsidR="007A05C0">
        <w:t xml:space="preserve">if OFDM WUR </w:t>
      </w:r>
      <w:r w:rsidR="009D41EB">
        <w:t>uses</w:t>
      </w:r>
      <w:r w:rsidR="007A05C0">
        <w:t xml:space="preserve"> frequency domain correlation.</w:t>
      </w:r>
      <w:r w:rsidR="005E3F37">
        <w:t xml:space="preserve"> </w:t>
      </w:r>
      <w:r w:rsidR="00E87920">
        <w:t>T</w:t>
      </w:r>
      <w:r w:rsidR="005E3F37">
        <w:t xml:space="preserve">he noise figure </w:t>
      </w:r>
      <w:r w:rsidR="00EB79B7">
        <w:t xml:space="preserve">of OFDM WUR </w:t>
      </w:r>
      <w:r w:rsidR="005E3F37">
        <w:t>for frequency domain correlation is 7 dB to 12 dB</w:t>
      </w:r>
      <w:r w:rsidR="00175487">
        <w:t xml:space="preserve"> in</w:t>
      </w:r>
      <w:r w:rsidR="004D6784">
        <w:t xml:space="preserve"> </w:t>
      </w:r>
      <w:r w:rsidR="004D6784" w:rsidRPr="004D6784">
        <w:t>Table 7.1.1a-9</w:t>
      </w:r>
      <w:r w:rsidR="00E87920">
        <w:t xml:space="preserve"> </w:t>
      </w:r>
      <w:r w:rsidR="00B262D1">
        <w:t>i</w:t>
      </w:r>
      <w:r w:rsidR="00E87920">
        <w:t>n TR 38.869</w:t>
      </w:r>
      <w:r w:rsidR="00A42873">
        <w:t xml:space="preserve"> while </w:t>
      </w:r>
      <w:r w:rsidR="0048479C">
        <w:t xml:space="preserve">NF </w:t>
      </w:r>
      <w:r w:rsidR="00A42873">
        <w:t xml:space="preserve">can be more than 15 dB </w:t>
      </w:r>
      <w:r w:rsidR="0085408C">
        <w:t>for</w:t>
      </w:r>
      <w:r w:rsidR="00A42873">
        <w:t xml:space="preserve"> time domain correlation</w:t>
      </w:r>
      <w:r w:rsidR="005E3F37">
        <w:t xml:space="preserve">. </w:t>
      </w:r>
      <w:r w:rsidR="008E734B">
        <w:t>There is also benefit at network side if the NF of OOK WUR and OFDM WUR could be confirmed</w:t>
      </w:r>
      <w:r w:rsidR="004E7077">
        <w:t xml:space="preserve"> differently or the same</w:t>
      </w:r>
      <w:r w:rsidR="008E734B">
        <w:t xml:space="preserve">. </w:t>
      </w:r>
      <w:r w:rsidR="00390580">
        <w:t xml:space="preserve">In idle mode, the predefined NF of OFDM WUR and </w:t>
      </w:r>
      <w:r w:rsidR="00096EF6">
        <w:t>NF of the OOK WUR could help the network to define the WUS signal structure</w:t>
      </w:r>
      <w:r w:rsidR="00161B13">
        <w:t xml:space="preserve"> so that the overlaid WUS signal can be configured</w:t>
      </w:r>
      <w:r w:rsidR="00852A2E">
        <w:t xml:space="preserve"> accordingly</w:t>
      </w:r>
      <w:r w:rsidR="00096EF6">
        <w:t>.</w:t>
      </w:r>
      <w:r w:rsidR="001B5ED5">
        <w:t xml:space="preserve"> At connected mode, the WUS signal can be further adapted if network would know if </w:t>
      </w:r>
      <w:r w:rsidR="000F3A5C">
        <w:t xml:space="preserve">the UE </w:t>
      </w:r>
      <w:r w:rsidR="00671DE0">
        <w:t>were</w:t>
      </w:r>
      <w:r w:rsidR="000F3A5C">
        <w:t xml:space="preserve"> equipped </w:t>
      </w:r>
      <w:r w:rsidR="0012242C">
        <w:t xml:space="preserve">with </w:t>
      </w:r>
      <w:r w:rsidR="000F3A5C">
        <w:t>an</w:t>
      </w:r>
      <w:r w:rsidR="001B5ED5">
        <w:t xml:space="preserve"> OOK WUR or OFDM WUR.</w:t>
      </w:r>
      <w:r w:rsidR="00EF5B0D">
        <w:t xml:space="preserve"> </w:t>
      </w:r>
    </w:p>
    <w:p w14:paraId="2B801025" w14:textId="0EFBC892" w:rsidR="00DB7C34" w:rsidRDefault="00DB7C34" w:rsidP="00DB7C34">
      <w:pPr>
        <w:pStyle w:val="Proposal"/>
      </w:pPr>
      <w:bookmarkStart w:id="5" w:name="_Ref173923039"/>
      <w:r>
        <w:t xml:space="preserve">RAN4 </w:t>
      </w:r>
      <w:r w:rsidR="00141478">
        <w:t xml:space="preserve">confirm </w:t>
      </w:r>
      <w:r w:rsidR="000527A4">
        <w:t xml:space="preserve">if </w:t>
      </w:r>
      <w:r w:rsidR="00141478">
        <w:t xml:space="preserve">the </w:t>
      </w:r>
      <w:r w:rsidR="000527A4">
        <w:t xml:space="preserve">maximum </w:t>
      </w:r>
      <w:r w:rsidR="00141478">
        <w:t>NF of the OFDM WUR</w:t>
      </w:r>
      <w:r w:rsidR="00B262D1">
        <w:t xml:space="preserve"> </w:t>
      </w:r>
      <w:r w:rsidR="000527A4">
        <w:t>can be assume</w:t>
      </w:r>
      <w:r w:rsidR="00B53D8D">
        <w:t>d</w:t>
      </w:r>
      <w:r w:rsidR="000527A4">
        <w:t xml:space="preserve"> differently with OOK WUR</w:t>
      </w:r>
      <w:r w:rsidR="00B262D1">
        <w:t>.</w:t>
      </w:r>
      <w:bookmarkEnd w:id="5"/>
    </w:p>
    <w:p w14:paraId="0CE4C25D" w14:textId="67650F0F" w:rsidR="00D46130" w:rsidRDefault="00076DD4" w:rsidP="00346012">
      <w:r>
        <w:t>For the SNR</w:t>
      </w:r>
      <w:r w:rsidR="00C21232">
        <w:t xml:space="preserve"> threshold used in REFSENS, a</w:t>
      </w:r>
      <w:r w:rsidR="00F70AE1">
        <w:t xml:space="preserve">ccording to RAN1 agreement above, </w:t>
      </w:r>
      <w:r w:rsidR="006A3256">
        <w:t>the SNR</w:t>
      </w:r>
      <w:r w:rsidR="00C21232">
        <w:t xml:space="preserve"> of </w:t>
      </w:r>
      <w:r w:rsidR="006A3256">
        <w:t>-3 dB</w:t>
      </w:r>
      <w:r w:rsidR="00F70AE1">
        <w:t xml:space="preserve"> can be </w:t>
      </w:r>
      <w:r w:rsidR="00C21232">
        <w:t xml:space="preserve">assumed </w:t>
      </w:r>
      <w:r w:rsidR="00F70AE1">
        <w:t xml:space="preserve">when the maximum NF of WUR is </w:t>
      </w:r>
      <w:r w:rsidR="005F0620">
        <w:t xml:space="preserve">15 </w:t>
      </w:r>
      <w:proofErr w:type="spellStart"/>
      <w:r w:rsidR="005F0620">
        <w:t>dB.</w:t>
      </w:r>
      <w:proofErr w:type="spellEnd"/>
      <w:r w:rsidR="000C5059">
        <w:t xml:space="preserve"> </w:t>
      </w:r>
      <w:r w:rsidR="000E484E">
        <w:t>For other NF</w:t>
      </w:r>
      <w:r w:rsidR="003B6119">
        <w:t xml:space="preserve"> less than 15 dB, the SNR is increased to offset the NF decrease, </w:t>
      </w:r>
      <w:r w:rsidR="0040470D">
        <w:t xml:space="preserve">this means the same REFSENS may be specified </w:t>
      </w:r>
      <w:proofErr w:type="gramStart"/>
      <w:r w:rsidR="0040470D">
        <w:t>as long as</w:t>
      </w:r>
      <w:proofErr w:type="gramEnd"/>
      <w:r w:rsidR="0040470D">
        <w:t xml:space="preserve"> the</w:t>
      </w:r>
      <w:r w:rsidR="00BC070C">
        <w:t xml:space="preserve"> NF of WUR is less than the maximum allowed NF. </w:t>
      </w:r>
      <w:r w:rsidR="009B5C96">
        <w:t xml:space="preserve">Therefore, </w:t>
      </w:r>
      <w:r w:rsidR="0062190C">
        <w:t>it could be possible to specify one unified REFSENS for both OFDM WUR and OOK WUR</w:t>
      </w:r>
      <w:r w:rsidR="000874FF">
        <w:t>.</w:t>
      </w:r>
      <w:r w:rsidR="0039419E">
        <w:t xml:space="preserve"> </w:t>
      </w:r>
      <w:r w:rsidR="00433A15">
        <w:t xml:space="preserve"> </w:t>
      </w:r>
    </w:p>
    <w:p w14:paraId="27343761" w14:textId="41764196" w:rsidR="00D46130" w:rsidRDefault="000874FF" w:rsidP="00D46130">
      <w:pPr>
        <w:pStyle w:val="Proposal"/>
      </w:pPr>
      <w:bookmarkStart w:id="6" w:name="_Ref173923049"/>
      <w:r>
        <w:t>It is possible to specify unified RF requirement for both OOK WUR and OFDM WUR.</w:t>
      </w:r>
      <w:bookmarkEnd w:id="6"/>
    </w:p>
    <w:p w14:paraId="0CBF7B7C" w14:textId="77777777" w:rsidR="00097EF2" w:rsidRDefault="00097EF2" w:rsidP="00097EF2">
      <w:pPr>
        <w:pStyle w:val="Proposal"/>
        <w:numPr>
          <w:ilvl w:val="0"/>
          <w:numId w:val="0"/>
        </w:numPr>
      </w:pPr>
    </w:p>
    <w:p w14:paraId="314781AA" w14:textId="12798F6E" w:rsidR="00097EF2" w:rsidRDefault="00097EF2" w:rsidP="00097EF2">
      <w:pPr>
        <w:pStyle w:val="Heading3"/>
      </w:pPr>
      <w:r>
        <w:t>ASCS</w:t>
      </w:r>
    </w:p>
    <w:p w14:paraId="617D659F" w14:textId="63D1FE4F" w:rsidR="00847E3E" w:rsidRDefault="00F46DFC" w:rsidP="005A6953">
      <w:r>
        <w:t xml:space="preserve">From the LLS simulation, when filter order is </w:t>
      </w:r>
      <w:proofErr w:type="gramStart"/>
      <w:r>
        <w:t>3th</w:t>
      </w:r>
      <w:proofErr w:type="gramEnd"/>
      <w:r>
        <w:t xml:space="preserve"> or 5</w:t>
      </w:r>
      <w:r w:rsidRPr="00F46DFC">
        <w:rPr>
          <w:vertAlign w:val="superscript"/>
        </w:rPr>
        <w:t>th</w:t>
      </w:r>
      <w:r>
        <w:t xml:space="preserve">. </w:t>
      </w:r>
      <w:r w:rsidR="003D7235">
        <w:t xml:space="preserve">The BLER performance is illustrated in </w:t>
      </w:r>
      <w:r w:rsidR="003D7235">
        <w:fldChar w:fldCharType="begin"/>
      </w:r>
      <w:r w:rsidR="003D7235">
        <w:instrText xml:space="preserve"> REF _Ref172885806 \h </w:instrText>
      </w:r>
      <w:r w:rsidR="003D7235">
        <w:fldChar w:fldCharType="separate"/>
      </w:r>
      <w:r w:rsidR="003D7235">
        <w:t xml:space="preserve">Figure </w:t>
      </w:r>
      <w:r w:rsidR="003D7235">
        <w:rPr>
          <w:noProof/>
        </w:rPr>
        <w:t>1</w:t>
      </w:r>
      <w:r w:rsidR="003D7235">
        <w:fldChar w:fldCharType="end"/>
      </w:r>
      <w:r w:rsidR="00C57E4E">
        <w:t xml:space="preserve"> </w:t>
      </w:r>
      <w:r w:rsidR="00D53E82">
        <w:t xml:space="preserve">to </w:t>
      </w:r>
      <w:r w:rsidR="00D53E82">
        <w:fldChar w:fldCharType="begin"/>
      </w:r>
      <w:r w:rsidR="00D53E82">
        <w:instrText xml:space="preserve"> REF _Ref173332731 \h </w:instrText>
      </w:r>
      <w:r w:rsidR="00D53E82">
        <w:fldChar w:fldCharType="separate"/>
      </w:r>
      <w:r w:rsidR="00D53E82">
        <w:t xml:space="preserve">Figure </w:t>
      </w:r>
      <w:r w:rsidR="00D53E82">
        <w:rPr>
          <w:noProof/>
        </w:rPr>
        <w:t>4</w:t>
      </w:r>
      <w:r w:rsidR="00D53E82">
        <w:fldChar w:fldCharType="end"/>
      </w:r>
      <w:r w:rsidR="003D7235">
        <w:t xml:space="preserve">. </w:t>
      </w:r>
      <w:r w:rsidR="00C57E4E">
        <w:t xml:space="preserve">It shows that </w:t>
      </w:r>
      <w:bookmarkStart w:id="7" w:name="_Hlk173332836"/>
      <w:r w:rsidR="00C57E4E">
        <w:t>larger guard RB size has penalty on the SNR threshold due to less received energy</w:t>
      </w:r>
      <w:bookmarkEnd w:id="7"/>
      <w:r w:rsidR="00C57E4E">
        <w:t xml:space="preserve">. </w:t>
      </w:r>
      <w:r w:rsidR="000D48D2">
        <w:t xml:space="preserve">Such observation holds for both AWGN and TDL-C channel and </w:t>
      </w:r>
      <w:r w:rsidR="00AF03BF">
        <w:t xml:space="preserve">for OOK1 and OOK4. </w:t>
      </w:r>
      <w:r w:rsidR="005D046C">
        <w:t xml:space="preserve">Because of this, the </w:t>
      </w:r>
      <w:r>
        <w:t xml:space="preserve">guard RB of </w:t>
      </w:r>
      <w:r w:rsidR="005D046C">
        <w:t xml:space="preserve">less or equal than </w:t>
      </w:r>
      <w:r>
        <w:t xml:space="preserve">1 RB at each side of WUS signal is good enough. </w:t>
      </w:r>
      <w:r w:rsidR="00373257">
        <w:t>The guard RB of 1 corresponds to the case where 11 RB WUS is configured</w:t>
      </w:r>
      <w:r w:rsidR="00155B9D">
        <w:t xml:space="preserve"> and LP-WUS signal is confined within a 5MHz frequency block</w:t>
      </w:r>
      <w:r w:rsidR="00BC3EEA">
        <w:t xml:space="preserve"> (13 RB in total within 5MHz block)</w:t>
      </w:r>
      <w:r w:rsidR="00155B9D">
        <w:t xml:space="preserve">. </w:t>
      </w:r>
    </w:p>
    <w:p w14:paraId="2BEBC7A7" w14:textId="64634BFA" w:rsidR="00AF03BF" w:rsidRDefault="00AF03BF" w:rsidP="00AF03BF">
      <w:pPr>
        <w:pStyle w:val="Observation"/>
      </w:pPr>
      <w:bookmarkStart w:id="8" w:name="_Ref173923058"/>
      <w:r>
        <w:t>L</w:t>
      </w:r>
      <w:r w:rsidRPr="00AF03BF">
        <w:t>arger guard RB size has penalty on the SNR threshold due to less received energy</w:t>
      </w:r>
      <w:bookmarkEnd w:id="8"/>
    </w:p>
    <w:p w14:paraId="0274AA8E" w14:textId="63CFE061" w:rsidR="007C3A64" w:rsidRDefault="005D046C" w:rsidP="007C3A64">
      <w:pPr>
        <w:pStyle w:val="Proposal"/>
      </w:pPr>
      <w:bookmarkStart w:id="9" w:name="_Ref173923069"/>
      <w:r>
        <w:t xml:space="preserve">Maximum of 1 guard RB at each side of WUS signal </w:t>
      </w:r>
      <w:r w:rsidR="007C3A64">
        <w:t>should be used in ASCS case.</w:t>
      </w:r>
      <w:bookmarkEnd w:id="9"/>
    </w:p>
    <w:p w14:paraId="5A6226BB" w14:textId="77777777" w:rsidR="007C3A64" w:rsidRDefault="007C3A64" w:rsidP="005A6953"/>
    <w:p w14:paraId="7CDE7423" w14:textId="62FA8251" w:rsidR="000C2AEB" w:rsidRDefault="000C2AEB" w:rsidP="005A6953">
      <w:r>
        <w:t>The simulation case for the parameter setting is below.</w:t>
      </w:r>
    </w:p>
    <w:tbl>
      <w:tblPr>
        <w:tblpPr w:leftFromText="180" w:rightFromText="180" w:vertAnchor="text" w:tblpXSpec="center" w:tblpY="1"/>
        <w:tblOverlap w:val="never"/>
        <w:tblW w:w="886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3"/>
        <w:gridCol w:w="3511"/>
        <w:gridCol w:w="20"/>
        <w:gridCol w:w="3531"/>
      </w:tblGrid>
      <w:tr w:rsidR="00EC4DF0" w:rsidRPr="00EC4DF0" w14:paraId="75A50D65" w14:textId="77777777" w:rsidTr="00EC4DF0">
        <w:trPr>
          <w:trHeight w:val="20"/>
        </w:trPr>
        <w:tc>
          <w:tcPr>
            <w:tcW w:w="1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DD6E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F9C12A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/>
                <w:b/>
                <w:bCs/>
                <w:sz w:val="18"/>
                <w:lang w:val="zh-CN"/>
              </w:rPr>
              <w:t>Attributes</w:t>
            </w:r>
          </w:p>
        </w:tc>
        <w:tc>
          <w:tcPr>
            <w:tcW w:w="706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DD6E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74531B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/>
                <w:b/>
                <w:bCs/>
                <w:sz w:val="18"/>
                <w:lang w:val="zh-CN"/>
              </w:rPr>
              <w:t>Assumptions</w:t>
            </w:r>
          </w:p>
        </w:tc>
      </w:tr>
      <w:tr w:rsidR="00EC4DF0" w:rsidRPr="00EC4DF0" w14:paraId="4E32D5E9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FFCCAF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 w:eastAsia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Case name</w:t>
            </w:r>
            <w:r w:rsidRPr="00EC4DF0">
              <w:rPr>
                <w:rFonts w:ascii="Arial" w:hAnsi="Arial" w:cs="Arial" w:hint="eastAsia"/>
                <w:b/>
                <w:bCs/>
                <w:sz w:val="18"/>
                <w:lang w:val="zh-CN" w:eastAsia="zh-CN"/>
              </w:rPr>
              <w:t xml:space="preserve"> (waveform)</w:t>
            </w:r>
          </w:p>
        </w:tc>
        <w:tc>
          <w:tcPr>
            <w:tcW w:w="353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5C2C1F" w14:textId="77777777" w:rsidR="00EC4DF0" w:rsidRPr="00906E4B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  <w:r w:rsidRPr="00906E4B">
              <w:rPr>
                <w:rFonts w:ascii="Arial" w:hAnsi="Arial" w:cs="Arial"/>
                <w:b/>
                <w:bCs/>
                <w:sz w:val="18"/>
                <w:lang w:val="zh-CN"/>
              </w:rPr>
              <w:t>OOK-1 waveform</w:t>
            </w:r>
          </w:p>
        </w:tc>
        <w:tc>
          <w:tcPr>
            <w:tcW w:w="35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154CDE" w14:textId="7D0D0A22" w:rsidR="00EC4DF0" w:rsidRPr="00906E4B" w:rsidRDefault="00906E4B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  <w:r w:rsidRPr="00906E4B">
              <w:rPr>
                <w:rFonts w:ascii="Arial" w:hAnsi="Arial" w:cs="Arial"/>
                <w:b/>
                <w:bCs/>
                <w:sz w:val="18"/>
                <w:lang w:val="zh-CN"/>
              </w:rPr>
              <w:t>OOK-1 waveform</w:t>
            </w:r>
          </w:p>
        </w:tc>
      </w:tr>
      <w:tr w:rsidR="00EC4DF0" w:rsidRPr="00EC4DF0" w14:paraId="46FE3241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452FC1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 w:eastAsia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 w:eastAsia="zh-CN"/>
              </w:rPr>
              <w:t>C</w:t>
            </w:r>
            <w:r w:rsidRPr="00EC4DF0">
              <w:rPr>
                <w:rFonts w:ascii="Arial" w:hAnsi="Arial" w:cs="Arial" w:hint="eastAsia"/>
                <w:b/>
                <w:bCs/>
                <w:sz w:val="18"/>
                <w:lang w:val="zh-CN" w:eastAsia="zh-CN"/>
              </w:rPr>
              <w:t>enter frequency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45A600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  <w:r w:rsidRPr="00EC4DF0">
              <w:rPr>
                <w:rFonts w:ascii="Arial" w:hAnsi="Arial"/>
                <w:b/>
                <w:bCs/>
                <w:sz w:val="18"/>
                <w:szCs w:val="24"/>
                <w:lang w:val="zh-CN" w:eastAsia="zh-CN"/>
              </w:rPr>
              <w:t>900MHz, 2.6GHz and 3.5GHz</w:t>
            </w:r>
          </w:p>
        </w:tc>
      </w:tr>
      <w:tr w:rsidR="00EC4DF0" w:rsidRPr="00EC4DF0" w14:paraId="59755AC4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DAC2F4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 w:eastAsia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Channel structure</w:t>
            </w:r>
            <w:r w:rsidRPr="00EC4DF0">
              <w:rPr>
                <w:rFonts w:ascii="Arial" w:hAnsi="Arial" w:cs="Arial" w:hint="eastAsia"/>
                <w:b/>
                <w:bCs/>
                <w:sz w:val="18"/>
                <w:lang w:val="zh-CN" w:eastAsia="zh-CN"/>
              </w:rPr>
              <w:t xml:space="preserve"> 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75CE3B" w14:textId="279F8399" w:rsidR="00EC4DF0" w:rsidRPr="00EC4DF0" w:rsidRDefault="00DF1FB7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>8</w:t>
            </w:r>
            <w:r w:rsidR="008A794C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>/16</w:t>
            </w:r>
            <w:r w:rsidR="00EC4DF0" w:rsidRPr="00EC4DF0">
              <w:rPr>
                <w:rFonts w:ascii="Arial" w:hAnsi="Arial" w:cs="Arial" w:hint="eastAsia"/>
                <w:b/>
                <w:bCs/>
                <w:sz w:val="18"/>
                <w:lang w:val="en-US" w:eastAsia="zh-CN"/>
              </w:rPr>
              <w:t xml:space="preserve"> bits</w:t>
            </w:r>
            <w:r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 payload</w:t>
            </w:r>
          </w:p>
        </w:tc>
      </w:tr>
      <w:tr w:rsidR="00EC4DF0" w:rsidRPr="00EC4DF0" w14:paraId="2D412FAA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27E6ED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lastRenderedPageBreak/>
              <w:t>Chip rate</w:t>
            </w:r>
          </w:p>
        </w:tc>
        <w:tc>
          <w:tcPr>
            <w:tcW w:w="35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D2BDC8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M=1</w:t>
            </w:r>
          </w:p>
        </w:tc>
        <w:tc>
          <w:tcPr>
            <w:tcW w:w="355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C77787" w14:textId="4D533E6C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 w:eastAsia="zh-CN"/>
              </w:rPr>
            </w:pPr>
          </w:p>
        </w:tc>
      </w:tr>
      <w:tr w:rsidR="00EC4DF0" w:rsidRPr="00EC4DF0" w14:paraId="23F3A3D4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CE5A62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WUS duration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6E4255" w14:textId="0ECCC2BA" w:rsidR="00EC4DF0" w:rsidRPr="00EC4DF0" w:rsidRDefault="00A6088A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en-US"/>
              </w:rPr>
            </w:pPr>
            <w:r>
              <w:rPr>
                <w:rFonts w:ascii="Arial" w:hAnsi="Arial" w:cs="Arial"/>
                <w:b/>
                <w:bCs/>
                <w:sz w:val="18"/>
                <w:lang w:val="en-US"/>
              </w:rPr>
              <w:t>16 OFDM symbols</w:t>
            </w:r>
          </w:p>
        </w:tc>
      </w:tr>
      <w:tr w:rsidR="00EC4DF0" w:rsidRPr="00EC4DF0" w14:paraId="03AAB2E7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E0B389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Coding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547F76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1/2 rate Manchester coding</w:t>
            </w:r>
          </w:p>
        </w:tc>
      </w:tr>
      <w:tr w:rsidR="00EC4DF0" w:rsidRPr="00EC4DF0" w14:paraId="7D751199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9E0403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Time error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0CB47E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0</w:t>
            </w:r>
          </w:p>
        </w:tc>
      </w:tr>
      <w:tr w:rsidR="00EC4DF0" w:rsidRPr="00EC4DF0" w14:paraId="4BD4CB9F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3113E5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 w:hint="eastAsia"/>
                <w:b/>
                <w:bCs/>
                <w:sz w:val="18"/>
                <w:lang w:val="zh-CN" w:eastAsia="zh-CN"/>
              </w:rPr>
              <w:t>R</w:t>
            </w: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esidual Frequency error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D4EEAA" w14:textId="7BEC9E9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0</w:t>
            </w:r>
            <w:r w:rsidR="0038792C">
              <w:rPr>
                <w:rFonts w:ascii="Arial" w:hAnsi="Arial" w:cs="Arial"/>
                <w:b/>
                <w:bCs/>
                <w:sz w:val="18"/>
                <w:lang w:val="sv-SE"/>
              </w:rPr>
              <w:t xml:space="preserve"> </w:t>
            </w:r>
            <w:r w:rsidRPr="00EC4DF0">
              <w:rPr>
                <w:rFonts w:ascii="Arial" w:hAnsi="Arial" w:cs="Arial" w:hint="eastAsia"/>
                <w:b/>
                <w:bCs/>
                <w:sz w:val="18"/>
                <w:lang w:val="zh-CN" w:eastAsia="zh-CN"/>
              </w:rPr>
              <w:t xml:space="preserve"> </w:t>
            </w: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ppm</w:t>
            </w:r>
          </w:p>
        </w:tc>
      </w:tr>
      <w:tr w:rsidR="00EC4DF0" w:rsidRPr="00EC4DF0" w14:paraId="3CFC2910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9460C3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SCS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50F60E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30kHz</w:t>
            </w:r>
          </w:p>
        </w:tc>
      </w:tr>
      <w:tr w:rsidR="00EC4DF0" w:rsidRPr="00EC4DF0" w14:paraId="5130091E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C02A93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 w:hint="eastAsia"/>
                <w:b/>
                <w:bCs/>
                <w:sz w:val="18"/>
                <w:lang w:val="zh-CN" w:eastAsia="zh-CN"/>
              </w:rPr>
              <w:t>UE</w:t>
            </w: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 xml:space="preserve"> Channel BW 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2E1082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>20MHz (51 RB)-case 1</w:t>
            </w:r>
          </w:p>
          <w:p w14:paraId="299195E4" w14:textId="5320324A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 w:eastAsia="zh-CN"/>
              </w:rPr>
            </w:pPr>
          </w:p>
        </w:tc>
      </w:tr>
      <w:tr w:rsidR="00EC4DF0" w:rsidRPr="00EC4DF0" w14:paraId="30E932B0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DAB411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 w:eastAsia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 xml:space="preserve">WUS </w:t>
            </w:r>
            <w:r w:rsidRPr="00EC4DF0">
              <w:rPr>
                <w:rFonts w:ascii="Arial" w:hAnsi="Arial" w:cs="Arial" w:hint="eastAsia"/>
                <w:b/>
                <w:bCs/>
                <w:sz w:val="18"/>
                <w:lang w:val="zh-CN" w:eastAsia="zh-CN"/>
              </w:rPr>
              <w:t>RB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3AC6CA" w14:textId="77777777" w:rsidR="00EC4DF0" w:rsidRPr="00EC4DF0" w:rsidRDefault="00EC4DF0" w:rsidP="00EC4DF0">
            <w:pPr>
              <w:keepNext/>
              <w:keepLines/>
              <w:numPr>
                <w:ilvl w:val="0"/>
                <w:numId w:val="29"/>
              </w:numPr>
              <w:spacing w:after="0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Fixed 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11RB ~ 3.96MHz 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>for 10MHz and 20MHz cases</w:t>
            </w:r>
          </w:p>
        </w:tc>
      </w:tr>
      <w:tr w:rsidR="00EC4DF0" w:rsidRPr="00EC4DF0" w14:paraId="6400BDAC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4A54CA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Position within channel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A3B4D5" w14:textId="77777777" w:rsidR="00EC4DF0" w:rsidRPr="00EC4DF0" w:rsidRDefault="00EC4DF0" w:rsidP="00EC4DF0">
            <w:pPr>
              <w:keepNext/>
              <w:keepLines/>
              <w:numPr>
                <w:ilvl w:val="0"/>
                <w:numId w:val="30"/>
              </w:numPr>
              <w:spacing w:after="0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For 10/20MHz CBW, 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Center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 for ASCS, edge for ACS [assume no ASCS impact]</w:t>
            </w:r>
          </w:p>
          <w:p w14:paraId="4E5D1523" w14:textId="77777777" w:rsidR="00EC4DF0" w:rsidRPr="00EC4DF0" w:rsidRDefault="00EC4DF0" w:rsidP="00EC4DF0">
            <w:pPr>
              <w:keepNext/>
              <w:keepLines/>
              <w:numPr>
                <w:ilvl w:val="0"/>
                <w:numId w:val="30"/>
              </w:numPr>
              <w:spacing w:after="0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>For 5MHz CBW, fixed center of channel</w:t>
            </w:r>
          </w:p>
        </w:tc>
      </w:tr>
      <w:tr w:rsidR="00EC4DF0" w:rsidRPr="00EC4DF0" w14:paraId="44E232EC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796726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en-US"/>
              </w:rPr>
            </w:pPr>
            <w:proofErr w:type="spellStart"/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Guardband</w:t>
            </w:r>
            <w:proofErr w:type="spellEnd"/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 xml:space="preserve"> of NR channel, both wanted cell and </w:t>
            </w:r>
            <w:proofErr w:type="spellStart"/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interfer</w:t>
            </w:r>
            <w:proofErr w:type="spellEnd"/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 xml:space="preserve"> cell (ACS)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76D35A" w14:textId="77777777" w:rsidR="00EC4DF0" w:rsidRPr="00EC4DF0" w:rsidRDefault="00EC4DF0" w:rsidP="00EC4DF0">
            <w:pPr>
              <w:keepNext/>
              <w:keepLines/>
              <w:numPr>
                <w:ilvl w:val="0"/>
                <w:numId w:val="31"/>
              </w:numPr>
              <w:spacing w:after="0"/>
              <w:rPr>
                <w:rFonts w:ascii="Arial" w:hAnsi="Arial" w:cs="Arial"/>
                <w:b/>
                <w:bCs/>
                <w:sz w:val="18"/>
                <w:lang w:val="en-US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For wanted signal: 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505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kHz for 5MHz, 665kHz for 10MH, 805kHz for </w:t>
            </w:r>
            <w:proofErr w:type="gramStart"/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>20Mhz</w:t>
            </w:r>
            <w:proofErr w:type="gramEnd"/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 xml:space="preserve"> </w:t>
            </w:r>
          </w:p>
          <w:p w14:paraId="28970687" w14:textId="77777777" w:rsidR="00EC4DF0" w:rsidRPr="00EC4DF0" w:rsidRDefault="00EC4DF0" w:rsidP="00EC4DF0">
            <w:pPr>
              <w:keepNext/>
              <w:keepLines/>
              <w:numPr>
                <w:ilvl w:val="0"/>
                <w:numId w:val="31"/>
              </w:numPr>
              <w:spacing w:after="0"/>
              <w:rPr>
                <w:rFonts w:ascii="Arial" w:hAnsi="Arial" w:cs="Arial"/>
                <w:b/>
                <w:bCs/>
                <w:sz w:val="18"/>
                <w:lang w:val="en-US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>F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or interference cell2 5MHz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>: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 xml:space="preserve"> 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fixed 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5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>05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kHz</w:t>
            </w:r>
          </w:p>
        </w:tc>
      </w:tr>
      <w:tr w:rsidR="00EC4DF0" w:rsidRPr="00EC4DF0" w14:paraId="66782D4F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C86552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>Guard RB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E3CF9D" w14:textId="6A19E7F2" w:rsidR="00EC4DF0" w:rsidRPr="00EC4DF0" w:rsidRDefault="00EC4DF0" w:rsidP="00EC4DF0">
            <w:pPr>
              <w:keepNext/>
              <w:keepLines/>
              <w:numPr>
                <w:ilvl w:val="0"/>
                <w:numId w:val="32"/>
              </w:numPr>
              <w:spacing w:after="0"/>
              <w:rPr>
                <w:rFonts w:ascii="Arial" w:hAnsi="Arial" w:cs="Arial"/>
                <w:b/>
                <w:bCs/>
                <w:sz w:val="18"/>
                <w:lang w:val="en-US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For ASCS: 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1</w:t>
            </w:r>
            <w:r w:rsidR="003F5BAE">
              <w:rPr>
                <w:rFonts w:ascii="Arial" w:hAnsi="Arial" w:cs="Arial"/>
                <w:b/>
                <w:bCs/>
                <w:sz w:val="18"/>
                <w:lang w:val="en-US"/>
              </w:rPr>
              <w:t xml:space="preserve">/1.5/2 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 xml:space="preserve">RB on each side of LP-WUS bandwidth </w:t>
            </w:r>
          </w:p>
          <w:p w14:paraId="5F62A59C" w14:textId="77777777" w:rsidR="00EC4DF0" w:rsidRPr="00EC4DF0" w:rsidRDefault="00EC4DF0" w:rsidP="0038792C">
            <w:pPr>
              <w:keepNext/>
              <w:keepLines/>
              <w:spacing w:after="0"/>
              <w:ind w:left="720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</w:p>
        </w:tc>
      </w:tr>
      <w:tr w:rsidR="00EC4DF0" w:rsidRPr="00EC4DF0" w14:paraId="1A30B70A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6F0F29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/>
              </w:rPr>
              <w:t xml:space="preserve">Filter 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A55B1B" w14:textId="77777777" w:rsidR="00EC4DF0" w:rsidRPr="00EC4DF0" w:rsidRDefault="00EC4DF0" w:rsidP="00EC4DF0">
            <w:pPr>
              <w:keepNext/>
              <w:keepLines/>
              <w:numPr>
                <w:ilvl w:val="0"/>
                <w:numId w:val="33"/>
              </w:numPr>
              <w:spacing w:after="0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  <w:proofErr w:type="gramStart"/>
            <w:r w:rsidRPr="00FA3405">
              <w:rPr>
                <w:rFonts w:ascii="Arial" w:hAnsi="Arial" w:cs="Arial"/>
                <w:b/>
                <w:bCs/>
                <w:sz w:val="18"/>
                <w:lang w:val="en-US"/>
              </w:rPr>
              <w:t>3th</w:t>
            </w:r>
            <w:proofErr w:type="gramEnd"/>
            <w:r w:rsidRPr="00FA3405">
              <w:rPr>
                <w:rFonts w:ascii="Arial" w:hAnsi="Arial" w:cs="Arial"/>
                <w:b/>
                <w:bCs/>
                <w:sz w:val="18"/>
                <w:lang w:val="en-US"/>
              </w:rPr>
              <w:t>/5</w:t>
            </w:r>
            <w:r w:rsidRPr="00FA3405">
              <w:rPr>
                <w:rFonts w:ascii="Arial" w:hAnsi="Arial" w:cs="Arial"/>
                <w:b/>
                <w:bCs/>
                <w:sz w:val="18"/>
                <w:vertAlign w:val="superscript"/>
                <w:lang w:val="en-US"/>
              </w:rPr>
              <w:t xml:space="preserve">th </w:t>
            </w:r>
            <w:r w:rsidRPr="00FA3405">
              <w:rPr>
                <w:rFonts w:ascii="Arial" w:hAnsi="Arial" w:cs="Arial"/>
                <w:b/>
                <w:bCs/>
                <w:sz w:val="18"/>
                <w:lang w:val="en-US"/>
              </w:rPr>
              <w:t>Order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 xml:space="preserve"> lowpass Butterworth matching 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fixed 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/>
              </w:rPr>
              <w:t>3.96MHz RF bandwidth</w:t>
            </w:r>
            <w:r w:rsidRPr="00EC4DF0">
              <w:rPr>
                <w:rFonts w:ascii="Arial" w:hAnsi="Arial" w:cs="Arial"/>
                <w:b/>
                <w:bCs/>
                <w:sz w:val="18"/>
                <w:lang w:val="en-US" w:eastAsia="zh-CN"/>
              </w:rPr>
              <w:t xml:space="preserve"> for 10MHz/20MHz case</w:t>
            </w:r>
          </w:p>
          <w:p w14:paraId="3AE5BA81" w14:textId="7E906848" w:rsidR="00EC4DF0" w:rsidRPr="00EC4DF0" w:rsidRDefault="00EC4DF0" w:rsidP="003F5BAE">
            <w:pPr>
              <w:keepNext/>
              <w:keepLines/>
              <w:spacing w:after="0"/>
              <w:ind w:left="360"/>
              <w:rPr>
                <w:rFonts w:ascii="Arial" w:hAnsi="Arial" w:cs="Arial"/>
                <w:b/>
                <w:bCs/>
                <w:sz w:val="18"/>
                <w:lang w:val="en-US" w:eastAsia="zh-CN"/>
              </w:rPr>
            </w:pPr>
          </w:p>
        </w:tc>
      </w:tr>
      <w:tr w:rsidR="00EC4DF0" w:rsidRPr="00EC4DF0" w14:paraId="1CD2D4B8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ABBBF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/>
                <w:b/>
                <w:bCs/>
                <w:sz w:val="18"/>
                <w:lang w:val="zh-CN"/>
              </w:rPr>
              <w:t>ASCS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31624F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b/>
                <w:bCs/>
                <w:lang w:val="en-US"/>
              </w:rPr>
            </w:pPr>
            <w:r w:rsidRPr="00EC4DF0">
              <w:rPr>
                <w:rFonts w:ascii="Arial" w:hAnsi="Arial"/>
                <w:b/>
                <w:bCs/>
                <w:sz w:val="18"/>
                <w:lang w:val="en-US"/>
              </w:rPr>
              <w:t xml:space="preserve">PDSCH mapped on RBs not used for LP-WUS and Guard </w:t>
            </w:r>
            <w:proofErr w:type="gramStart"/>
            <w:r w:rsidRPr="00EC4DF0">
              <w:rPr>
                <w:rFonts w:ascii="Arial" w:hAnsi="Arial"/>
                <w:b/>
                <w:bCs/>
                <w:sz w:val="18"/>
                <w:lang w:val="en-US"/>
              </w:rPr>
              <w:t>RB;</w:t>
            </w:r>
            <w:proofErr w:type="gramEnd"/>
          </w:p>
          <w:p w14:paraId="0A9534F6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b/>
                <w:bCs/>
                <w:lang w:val="en-US"/>
              </w:rPr>
            </w:pPr>
            <w:r w:rsidRPr="00EC4DF0">
              <w:rPr>
                <w:rFonts w:ascii="Arial" w:hAnsi="Arial"/>
                <w:b/>
                <w:bCs/>
                <w:sz w:val="18"/>
                <w:lang w:val="en-US"/>
              </w:rPr>
              <w:t>EPRE of PDSCH /EPRE of LP-WUS = 0 dB</w:t>
            </w:r>
          </w:p>
          <w:p w14:paraId="191D870E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en-US"/>
              </w:rPr>
            </w:pPr>
            <w:r w:rsidRPr="00EC4DF0">
              <w:rPr>
                <w:b/>
                <w:bCs/>
                <w:lang w:val="en-US"/>
              </w:rPr>
              <w:t>Same PSD with WUS signal</w:t>
            </w:r>
          </w:p>
        </w:tc>
      </w:tr>
      <w:tr w:rsidR="00EC4DF0" w:rsidRPr="00EC4DF0" w14:paraId="37CBB9AC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4A8F70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bCs/>
                <w:sz w:val="18"/>
                <w:lang w:val="zh-CN" w:eastAsia="zh-CN"/>
              </w:rPr>
            </w:pPr>
            <w:r w:rsidRPr="00EC4DF0">
              <w:rPr>
                <w:rFonts w:ascii="Arial" w:hAnsi="Arial"/>
                <w:b/>
                <w:bCs/>
                <w:sz w:val="18"/>
                <w:lang w:val="zh-CN" w:eastAsia="zh-CN"/>
              </w:rPr>
              <w:t>W</w:t>
            </w:r>
            <w:r w:rsidRPr="00EC4DF0">
              <w:rPr>
                <w:rFonts w:ascii="Arial" w:hAnsi="Arial" w:hint="eastAsia"/>
                <w:b/>
                <w:bCs/>
                <w:sz w:val="18"/>
                <w:lang w:val="zh-CN" w:eastAsia="zh-CN"/>
              </w:rPr>
              <w:t>anted signal level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6DA123" w14:textId="0BA59D22" w:rsidR="00EC4DF0" w:rsidRPr="00EC4DF0" w:rsidRDefault="003F5BAE" w:rsidP="00EC4DF0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bCs/>
                <w:sz w:val="18"/>
                <w:lang w:val="en-US" w:eastAsia="zh-CN"/>
              </w:rPr>
            </w:pPr>
            <w:r>
              <w:rPr>
                <w:rFonts w:ascii="Arial" w:hAnsi="Arial"/>
                <w:b/>
                <w:bCs/>
                <w:sz w:val="18"/>
                <w:lang w:val="en-US" w:eastAsia="zh-CN"/>
              </w:rPr>
              <w:t>Same PSD with NR signal</w:t>
            </w:r>
          </w:p>
        </w:tc>
      </w:tr>
      <w:tr w:rsidR="00EC4DF0" w:rsidRPr="00EC4DF0" w14:paraId="09FD8300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9EBC00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  <w:lang w:val="zh-CN" w:eastAsia="zh-CN"/>
              </w:rPr>
            </w:pPr>
            <w:r w:rsidRPr="00EC4DF0">
              <w:rPr>
                <w:rFonts w:ascii="Arial" w:hAnsi="Arial" w:cs="Arial"/>
                <w:b/>
                <w:bCs/>
                <w:sz w:val="18"/>
                <w:lang w:val="zh-CN" w:eastAsia="zh-CN"/>
              </w:rPr>
              <w:t>S</w:t>
            </w:r>
            <w:r w:rsidRPr="00EC4DF0">
              <w:rPr>
                <w:rFonts w:ascii="Arial" w:hAnsi="Arial" w:cs="Arial" w:hint="eastAsia"/>
                <w:b/>
                <w:bCs/>
                <w:sz w:val="18"/>
                <w:lang w:val="zh-CN" w:eastAsia="zh-CN"/>
              </w:rPr>
              <w:t>ampling rate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9F0E89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bCs/>
                <w:sz w:val="18"/>
                <w:lang w:val="zh-CN"/>
              </w:rPr>
            </w:pPr>
            <w:r w:rsidRPr="00EC4DF0">
              <w:rPr>
                <w:rFonts w:ascii="Arial" w:hAnsi="Arial"/>
                <w:b/>
                <w:bCs/>
                <w:sz w:val="18"/>
                <w:lang w:val="zh-CN"/>
              </w:rPr>
              <w:t>7.68MHz</w:t>
            </w:r>
          </w:p>
        </w:tc>
      </w:tr>
      <w:tr w:rsidR="00EC4DF0" w:rsidRPr="00EC4DF0" w14:paraId="3A078DAB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3AD193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lang w:val="zh-CN"/>
              </w:rPr>
            </w:pPr>
            <w:r w:rsidRPr="00EC4DF0">
              <w:rPr>
                <w:rFonts w:ascii="Arial" w:hAnsi="Arial" w:cs="Arial"/>
                <w:sz w:val="18"/>
                <w:lang w:val="zh-CN"/>
              </w:rPr>
              <w:t>Phase noise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86D0DD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lang w:val="zh-CN"/>
              </w:rPr>
            </w:pPr>
            <w:r w:rsidRPr="00EC4DF0">
              <w:rPr>
                <w:rFonts w:ascii="Arial" w:hAnsi="Arial" w:cs="Arial"/>
                <w:sz w:val="18"/>
                <w:szCs w:val="18"/>
                <w:lang w:val="en-US" w:eastAsia="zh-CN"/>
              </w:rPr>
              <w:t>Not modelled</w:t>
            </w:r>
          </w:p>
        </w:tc>
      </w:tr>
      <w:tr w:rsidR="00EC4DF0" w:rsidRPr="00EC4DF0" w14:paraId="09F7C90E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D54BC5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lang w:val="zh-CN"/>
              </w:rPr>
            </w:pPr>
            <w:r w:rsidRPr="00EC4DF0">
              <w:rPr>
                <w:rFonts w:ascii="Arial" w:hAnsi="Arial" w:cs="Arial"/>
                <w:sz w:val="18"/>
                <w:lang w:val="zh-CN"/>
              </w:rPr>
              <w:t>Channel Model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88EAC" w14:textId="77777777" w:rsidR="00EC4DF0" w:rsidRPr="00906E4B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lang w:val="en-US"/>
              </w:rPr>
            </w:pPr>
            <w:r w:rsidRPr="00906E4B">
              <w:rPr>
                <w:rFonts w:ascii="Arial" w:hAnsi="Arial" w:cs="Arial"/>
                <w:sz w:val="18"/>
                <w:lang w:val="en-US"/>
              </w:rPr>
              <w:t xml:space="preserve">Option 1: TDL-C 300 </w:t>
            </w:r>
          </w:p>
          <w:p w14:paraId="1A16289D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lang w:val="en-US"/>
              </w:rPr>
            </w:pPr>
            <w:r w:rsidRPr="00906E4B">
              <w:rPr>
                <w:rFonts w:ascii="Arial" w:hAnsi="Arial" w:cs="Arial"/>
                <w:sz w:val="18"/>
                <w:lang w:val="en-US"/>
              </w:rPr>
              <w:t>Option 2: AWGN</w:t>
            </w:r>
          </w:p>
          <w:p w14:paraId="5F20D77D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lang w:val="en-US"/>
              </w:rPr>
            </w:pPr>
            <w:r w:rsidRPr="00EC4DF0">
              <w:rPr>
                <w:rFonts w:ascii="Arial" w:hAnsi="Arial" w:cs="Arial" w:hint="eastAsia"/>
                <w:sz w:val="18"/>
                <w:lang w:val="en-US"/>
              </w:rPr>
              <w:t>N</w:t>
            </w:r>
            <w:r w:rsidRPr="00EC4DF0">
              <w:rPr>
                <w:rFonts w:ascii="Arial" w:hAnsi="Arial" w:cs="Arial"/>
                <w:sz w:val="18"/>
                <w:lang w:val="en-US"/>
              </w:rPr>
              <w:t>ote: encourage companies to provide simulation results with both options</w:t>
            </w:r>
          </w:p>
        </w:tc>
      </w:tr>
      <w:tr w:rsidR="00EC4DF0" w:rsidRPr="00EC4DF0" w14:paraId="7C6E2673" w14:textId="77777777" w:rsidTr="008F2A3A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E8CE1E" w14:textId="77777777" w:rsidR="00EC4DF0" w:rsidRPr="00EC4DF0" w:rsidRDefault="00EC4DF0" w:rsidP="00EC4DF0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lang w:val="zh-CN"/>
              </w:rPr>
            </w:pPr>
            <w:r w:rsidRPr="00EC4DF0">
              <w:rPr>
                <w:rFonts w:ascii="Arial" w:hAnsi="Arial" w:cs="Arial"/>
                <w:sz w:val="18"/>
                <w:lang w:val="zh-CN"/>
              </w:rPr>
              <w:t>Performance metric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3818EF" w14:textId="6E8E9E23" w:rsidR="00EC4DF0" w:rsidRPr="00EC4DF0" w:rsidRDefault="00EC4DF0" w:rsidP="00EC4DF0">
            <w:pPr>
              <w:numPr>
                <w:ilvl w:val="1"/>
                <w:numId w:val="34"/>
              </w:num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szCs w:val="24"/>
                <w:lang w:eastAsia="zh-CN"/>
              </w:rPr>
            </w:pPr>
            <w:r w:rsidRPr="00EC4DF0">
              <w:rPr>
                <w:szCs w:val="24"/>
                <w:lang w:eastAsia="zh-CN"/>
              </w:rPr>
              <w:t xml:space="preserve">1% </w:t>
            </w:r>
            <w:r w:rsidRPr="00EC4DF0">
              <w:rPr>
                <w:rFonts w:hint="eastAsia"/>
                <w:szCs w:val="24"/>
                <w:lang w:eastAsia="zh-CN"/>
              </w:rPr>
              <w:t>MDR/BLER</w:t>
            </w:r>
          </w:p>
          <w:p w14:paraId="12215FF9" w14:textId="2AB940D9" w:rsidR="00EC4DF0" w:rsidRPr="00EC4DF0" w:rsidRDefault="00EC4DF0" w:rsidP="00EC4DF0">
            <w:pPr>
              <w:numPr>
                <w:ilvl w:val="1"/>
                <w:numId w:val="34"/>
              </w:num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szCs w:val="24"/>
                <w:lang w:eastAsia="zh-CN"/>
              </w:rPr>
            </w:pPr>
            <w:r w:rsidRPr="00EC4DF0">
              <w:rPr>
                <w:szCs w:val="24"/>
                <w:lang w:eastAsia="zh-CN"/>
              </w:rPr>
              <w:t xml:space="preserve">The following false alarm rate </w:t>
            </w:r>
            <w:r w:rsidR="003F5BAE">
              <w:rPr>
                <w:szCs w:val="24"/>
                <w:lang w:eastAsia="zh-CN"/>
              </w:rPr>
              <w:t>is used</w:t>
            </w:r>
          </w:p>
          <w:p w14:paraId="57BCAE0E" w14:textId="5023B037" w:rsidR="00EC4DF0" w:rsidRPr="00EC4DF0" w:rsidRDefault="00424650" w:rsidP="00A85292">
            <w:pPr>
              <w:numPr>
                <w:ilvl w:val="2"/>
                <w:numId w:val="34"/>
              </w:num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0.</w:t>
            </w:r>
            <w:r w:rsidR="00EC4DF0" w:rsidRPr="00EC4DF0">
              <w:rPr>
                <w:szCs w:val="24"/>
                <w:lang w:eastAsia="zh-CN"/>
              </w:rPr>
              <w:t>1%</w:t>
            </w:r>
          </w:p>
        </w:tc>
      </w:tr>
    </w:tbl>
    <w:p w14:paraId="54D23EC8" w14:textId="77777777" w:rsidR="000C2AEB" w:rsidRDefault="000C2AEB" w:rsidP="005A6953"/>
    <w:p w14:paraId="13BC79FE" w14:textId="38C02131" w:rsidR="000C2AEB" w:rsidRDefault="00EC357F" w:rsidP="005A6953">
      <w:r w:rsidRPr="00EC357F">
        <w:rPr>
          <w:noProof/>
        </w:rPr>
        <w:drawing>
          <wp:inline distT="0" distB="0" distL="0" distR="0" wp14:anchorId="44113E52" wp14:editId="4F35E2A0">
            <wp:extent cx="6264275" cy="307721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98617" w14:textId="355419A1" w:rsidR="00B26684" w:rsidRDefault="00B26684" w:rsidP="00B26684">
      <w:pPr>
        <w:pStyle w:val="Caption"/>
      </w:pPr>
      <w:bookmarkStart w:id="10" w:name="_Ref17288580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1</w:t>
      </w:r>
      <w:r>
        <w:fldChar w:fldCharType="end"/>
      </w:r>
      <w:bookmarkEnd w:id="10"/>
      <w:r>
        <w:t xml:space="preserve">: </w:t>
      </w:r>
      <w:r w:rsidR="00A478C4" w:rsidRPr="0004312C">
        <w:t>BLER for ASCS with different LPF order</w:t>
      </w:r>
      <w:r w:rsidR="00A478C4">
        <w:t xml:space="preserve"> (3 and 5)</w:t>
      </w:r>
      <w:r w:rsidR="00A478C4" w:rsidRPr="0004312C">
        <w:t xml:space="preserve"> and </w:t>
      </w:r>
      <w:proofErr w:type="spellStart"/>
      <w:r w:rsidR="00A478C4" w:rsidRPr="0004312C">
        <w:t>guardRB</w:t>
      </w:r>
      <w:proofErr w:type="spellEnd"/>
      <w:r w:rsidR="00A478C4" w:rsidRPr="0004312C">
        <w:t xml:space="preserve"> size</w:t>
      </w:r>
      <w:r w:rsidR="00A478C4">
        <w:t xml:space="preserve"> (1 and 2)</w:t>
      </w:r>
      <w:r w:rsidR="00A478C4" w:rsidRPr="0004312C">
        <w:t xml:space="preserve"> </w:t>
      </w:r>
      <w:r w:rsidR="007C3A64">
        <w:t xml:space="preserve">with </w:t>
      </w:r>
      <w:r w:rsidR="00EA5AB8">
        <w:t>AWGN</w:t>
      </w:r>
      <w:r w:rsidR="007C3A64">
        <w:t xml:space="preserve"> channel</w:t>
      </w:r>
      <w:r w:rsidR="00EA5AB8">
        <w:t xml:space="preserve"> and OOK1</w:t>
      </w:r>
    </w:p>
    <w:p w14:paraId="025C4CEE" w14:textId="706EB9CE" w:rsidR="00152404" w:rsidRDefault="008A794C" w:rsidP="00152404">
      <w:r w:rsidRPr="008A794C">
        <w:rPr>
          <w:noProof/>
        </w:rPr>
        <w:lastRenderedPageBreak/>
        <w:drawing>
          <wp:inline distT="0" distB="0" distL="0" distR="0" wp14:anchorId="5B9B5F7A" wp14:editId="224C1F97">
            <wp:extent cx="6264275" cy="307721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852AA" w14:textId="03053F82" w:rsidR="007C3A64" w:rsidRDefault="007C3A64" w:rsidP="007C3A64">
      <w:pPr>
        <w:pStyle w:val="Caption"/>
      </w:pPr>
      <w:bookmarkStart w:id="11" w:name="_Ref17288707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2</w:t>
      </w:r>
      <w:r>
        <w:fldChar w:fldCharType="end"/>
      </w:r>
      <w:bookmarkEnd w:id="11"/>
      <w:r>
        <w:t xml:space="preserve">: </w:t>
      </w:r>
      <w:r w:rsidRPr="0004312C">
        <w:t>BLER for ASCS with different LPF order</w:t>
      </w:r>
      <w:r w:rsidR="00A478C4">
        <w:t xml:space="preserve"> (3 and 5)</w:t>
      </w:r>
      <w:r w:rsidRPr="0004312C">
        <w:t xml:space="preserve"> and </w:t>
      </w:r>
      <w:proofErr w:type="spellStart"/>
      <w:r w:rsidRPr="0004312C">
        <w:t>guardRB</w:t>
      </w:r>
      <w:proofErr w:type="spellEnd"/>
      <w:r w:rsidRPr="0004312C">
        <w:t xml:space="preserve"> size</w:t>
      </w:r>
      <w:r w:rsidR="00A478C4">
        <w:t xml:space="preserve"> (1 and 2)</w:t>
      </w:r>
      <w:r w:rsidRPr="0004312C">
        <w:t xml:space="preserve"> with </w:t>
      </w:r>
      <w:r>
        <w:t>AWGN</w:t>
      </w:r>
      <w:r w:rsidRPr="0004312C">
        <w:t xml:space="preserve"> channel</w:t>
      </w:r>
      <w:r w:rsidR="00A478C4">
        <w:t xml:space="preserve"> and OOK4</w:t>
      </w:r>
    </w:p>
    <w:p w14:paraId="20A710B3" w14:textId="0441BB1A" w:rsidR="00A478C4" w:rsidRPr="00A478C4" w:rsidRDefault="00A3468A" w:rsidP="00A478C4">
      <w:r w:rsidRPr="00A3468A">
        <w:rPr>
          <w:noProof/>
        </w:rPr>
        <w:drawing>
          <wp:inline distT="0" distB="0" distL="0" distR="0" wp14:anchorId="74F5856B" wp14:editId="0758CCCA">
            <wp:extent cx="6264275" cy="307721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46951" w14:textId="6290946E" w:rsidR="00404FFF" w:rsidRDefault="00A3468A" w:rsidP="00A3468A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3</w:t>
      </w:r>
      <w:r>
        <w:fldChar w:fldCharType="end"/>
      </w:r>
      <w:r>
        <w:t>:</w:t>
      </w:r>
      <w:r w:rsidRPr="00C552CC">
        <w:t xml:space="preserve"> BLER for ASCS with different LPF order (3 and 5) and </w:t>
      </w:r>
      <w:proofErr w:type="spellStart"/>
      <w:r w:rsidRPr="00C552CC">
        <w:t>guardRB</w:t>
      </w:r>
      <w:proofErr w:type="spellEnd"/>
      <w:r w:rsidRPr="00C552CC">
        <w:t xml:space="preserve"> size (1 and 2) with </w:t>
      </w:r>
      <w:r>
        <w:t>TDL-c</w:t>
      </w:r>
      <w:r w:rsidRPr="00C552CC">
        <w:t xml:space="preserve"> channel and OOK1</w:t>
      </w:r>
    </w:p>
    <w:p w14:paraId="12CEB799" w14:textId="2EAD32BD" w:rsidR="00A3468A" w:rsidRDefault="00DE5BBA" w:rsidP="00A3468A">
      <w:r w:rsidRPr="00DE5BBA">
        <w:rPr>
          <w:noProof/>
        </w:rPr>
        <w:lastRenderedPageBreak/>
        <w:drawing>
          <wp:inline distT="0" distB="0" distL="0" distR="0" wp14:anchorId="2107598E" wp14:editId="2EEEF634">
            <wp:extent cx="6264275" cy="30772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DC8F8" w14:textId="3152CB3C" w:rsidR="00655EDC" w:rsidRPr="00A3468A" w:rsidRDefault="00655EDC" w:rsidP="00655EDC">
      <w:pPr>
        <w:pStyle w:val="Caption"/>
      </w:pPr>
      <w:bookmarkStart w:id="12" w:name="_Ref17333273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4</w:t>
      </w:r>
      <w:r>
        <w:fldChar w:fldCharType="end"/>
      </w:r>
      <w:bookmarkEnd w:id="12"/>
      <w:r>
        <w:t>:</w:t>
      </w:r>
      <w:r w:rsidRPr="002449D1">
        <w:t xml:space="preserve">BLER for ASCS with different LPF order (3 and 5) and </w:t>
      </w:r>
      <w:proofErr w:type="spellStart"/>
      <w:r w:rsidRPr="002449D1">
        <w:t>guardRB</w:t>
      </w:r>
      <w:proofErr w:type="spellEnd"/>
      <w:r w:rsidRPr="002449D1">
        <w:t xml:space="preserve"> size (1 and 2) with TDL-c channel and OOK</w:t>
      </w:r>
      <w:r>
        <w:t>4</w:t>
      </w:r>
    </w:p>
    <w:p w14:paraId="7991F501" w14:textId="3D70B281" w:rsidR="000A45C7" w:rsidRDefault="000A45C7" w:rsidP="000A45C7">
      <w:pPr>
        <w:pStyle w:val="Heading3"/>
      </w:pPr>
      <w:r>
        <w:t>ACS</w:t>
      </w:r>
    </w:p>
    <w:p w14:paraId="27667E22" w14:textId="1EA03223" w:rsidR="00682FEC" w:rsidRDefault="00682FEC" w:rsidP="000A45C7">
      <w:r>
        <w:t xml:space="preserve">The simulation assumption </w:t>
      </w:r>
      <w:r w:rsidR="00520DBC">
        <w:t>from below table is used.</w:t>
      </w:r>
    </w:p>
    <w:tbl>
      <w:tblPr>
        <w:tblpPr w:leftFromText="180" w:rightFromText="180" w:vertAnchor="text" w:tblpXSpec="center" w:tblpY="1"/>
        <w:tblOverlap w:val="never"/>
        <w:tblW w:w="886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3"/>
        <w:gridCol w:w="3511"/>
        <w:gridCol w:w="20"/>
        <w:gridCol w:w="3531"/>
      </w:tblGrid>
      <w:tr w:rsidR="00520DBC" w:rsidRPr="009019FC" w14:paraId="5D2CA365" w14:textId="77777777" w:rsidTr="009A71AF">
        <w:trPr>
          <w:trHeight w:val="20"/>
        </w:trPr>
        <w:tc>
          <w:tcPr>
            <w:tcW w:w="1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DD6EE" w:themeFill="accent5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74805B" w14:textId="77777777" w:rsidR="00520DBC" w:rsidRPr="009019FC" w:rsidRDefault="00520DBC" w:rsidP="009A71AF">
            <w:pPr>
              <w:pStyle w:val="TAC"/>
              <w:rPr>
                <w:b/>
                <w:bCs/>
              </w:rPr>
            </w:pPr>
            <w:r w:rsidRPr="009019FC">
              <w:rPr>
                <w:b/>
                <w:bCs/>
              </w:rPr>
              <w:t>Attributes</w:t>
            </w:r>
          </w:p>
        </w:tc>
        <w:tc>
          <w:tcPr>
            <w:tcW w:w="706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DD6EE" w:themeFill="accent5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6CE226" w14:textId="77777777" w:rsidR="00520DBC" w:rsidRPr="009019FC" w:rsidRDefault="00520DBC" w:rsidP="009A71AF">
            <w:pPr>
              <w:pStyle w:val="TAC"/>
              <w:rPr>
                <w:b/>
                <w:bCs/>
              </w:rPr>
            </w:pPr>
            <w:r w:rsidRPr="009019FC">
              <w:rPr>
                <w:b/>
                <w:bCs/>
              </w:rPr>
              <w:t>Assumptions</w:t>
            </w:r>
          </w:p>
        </w:tc>
      </w:tr>
      <w:tr w:rsidR="00520DBC" w:rsidRPr="009019FC" w14:paraId="60B3B055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85407F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eastAsia="zh-CN"/>
              </w:rPr>
            </w:pPr>
            <w:r w:rsidRPr="009019FC">
              <w:rPr>
                <w:rFonts w:cs="Arial"/>
                <w:b/>
                <w:bCs/>
              </w:rPr>
              <w:t>Case name</w:t>
            </w:r>
            <w:r w:rsidRPr="009019FC">
              <w:rPr>
                <w:rFonts w:cs="Arial" w:hint="eastAsia"/>
                <w:b/>
                <w:bCs/>
                <w:lang w:eastAsia="zh-CN"/>
              </w:rPr>
              <w:t xml:space="preserve"> (waveform)</w:t>
            </w:r>
          </w:p>
        </w:tc>
        <w:tc>
          <w:tcPr>
            <w:tcW w:w="353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0803B4" w14:textId="77777777" w:rsidR="00520DBC" w:rsidRPr="00520DBC" w:rsidRDefault="00520DBC" w:rsidP="009A71AF">
            <w:pPr>
              <w:pStyle w:val="TAC"/>
              <w:rPr>
                <w:rFonts w:cs="Arial"/>
                <w:b/>
                <w:bCs/>
                <w:lang w:val="en-US" w:eastAsia="zh-CN"/>
              </w:rPr>
            </w:pPr>
            <w:r w:rsidRPr="00520DBC">
              <w:rPr>
                <w:rFonts w:cs="Arial"/>
                <w:b/>
                <w:bCs/>
              </w:rPr>
              <w:t>OOK-1 waveform</w:t>
            </w:r>
          </w:p>
        </w:tc>
        <w:tc>
          <w:tcPr>
            <w:tcW w:w="35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82F9BD" w14:textId="77777777" w:rsidR="00520DBC" w:rsidRPr="00520DBC" w:rsidRDefault="00520DBC" w:rsidP="009A71AF">
            <w:pPr>
              <w:pStyle w:val="TAC"/>
              <w:rPr>
                <w:rFonts w:cs="Arial"/>
                <w:b/>
                <w:bCs/>
                <w:lang w:val="en-US" w:eastAsia="zh-CN"/>
              </w:rPr>
            </w:pPr>
            <w:r w:rsidRPr="00520DBC">
              <w:rPr>
                <w:rFonts w:cs="Arial"/>
                <w:b/>
                <w:bCs/>
              </w:rPr>
              <w:t>OOK-4 waveform</w:t>
            </w:r>
          </w:p>
        </w:tc>
      </w:tr>
      <w:tr w:rsidR="00520DBC" w:rsidRPr="009019FC" w14:paraId="39616B40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80A390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eastAsia="zh-CN"/>
              </w:rPr>
            </w:pPr>
            <w:proofErr w:type="spellStart"/>
            <w:r w:rsidRPr="009019FC">
              <w:rPr>
                <w:rFonts w:cs="Arial"/>
                <w:b/>
                <w:bCs/>
                <w:lang w:eastAsia="zh-CN"/>
              </w:rPr>
              <w:t>C</w:t>
            </w:r>
            <w:r w:rsidRPr="009019FC">
              <w:rPr>
                <w:rFonts w:cs="Arial" w:hint="eastAsia"/>
                <w:b/>
                <w:bCs/>
                <w:lang w:eastAsia="zh-CN"/>
              </w:rPr>
              <w:t>enter</w:t>
            </w:r>
            <w:proofErr w:type="spellEnd"/>
            <w:r w:rsidRPr="009019FC">
              <w:rPr>
                <w:rFonts w:cs="Arial" w:hint="eastAsia"/>
                <w:b/>
                <w:bCs/>
                <w:lang w:eastAsia="zh-CN"/>
              </w:rPr>
              <w:t xml:space="preserve"> frequency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0FC0BA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val="en-US" w:eastAsia="zh-CN"/>
              </w:rPr>
            </w:pPr>
            <w:r w:rsidRPr="009019FC">
              <w:rPr>
                <w:b/>
                <w:bCs/>
                <w:szCs w:val="24"/>
                <w:lang w:eastAsia="zh-CN"/>
              </w:rPr>
              <w:t>900MHz, 2.6GHz and 3.5GHz</w:t>
            </w:r>
          </w:p>
        </w:tc>
      </w:tr>
      <w:tr w:rsidR="00520DBC" w:rsidRPr="009019FC" w14:paraId="2A226C54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5C3B42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eastAsia="zh-CN"/>
              </w:rPr>
            </w:pPr>
            <w:r w:rsidRPr="009019FC">
              <w:rPr>
                <w:rFonts w:cs="Arial"/>
                <w:b/>
                <w:bCs/>
              </w:rPr>
              <w:t>Channel structure</w:t>
            </w:r>
            <w:r w:rsidRPr="009019FC">
              <w:rPr>
                <w:rFonts w:cs="Arial" w:hint="eastAsia"/>
                <w:b/>
                <w:bCs/>
                <w:lang w:eastAsia="zh-CN"/>
              </w:rPr>
              <w:t xml:space="preserve"> 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5A37FC" w14:textId="66954395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 w:hint="eastAsia"/>
                <w:b/>
                <w:bCs/>
                <w:lang w:val="en-US" w:eastAsia="zh-CN"/>
              </w:rPr>
              <w:t>Total 8 bits</w:t>
            </w:r>
          </w:p>
        </w:tc>
      </w:tr>
      <w:tr w:rsidR="00520DBC" w:rsidRPr="009019FC" w14:paraId="3E53DF8E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A2ABAF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Chip rate</w:t>
            </w:r>
          </w:p>
        </w:tc>
        <w:tc>
          <w:tcPr>
            <w:tcW w:w="35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A111E5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M=1</w:t>
            </w:r>
          </w:p>
        </w:tc>
        <w:tc>
          <w:tcPr>
            <w:tcW w:w="355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38564E" w14:textId="4F76B835" w:rsidR="00520DBC" w:rsidRPr="00520DBC" w:rsidRDefault="00520DBC" w:rsidP="009A71AF">
            <w:pPr>
              <w:pStyle w:val="TAC"/>
              <w:rPr>
                <w:rFonts w:cs="Arial"/>
                <w:b/>
                <w:bCs/>
                <w:lang w:eastAsia="zh-CN"/>
              </w:rPr>
            </w:pPr>
            <w:r w:rsidRPr="00520DBC">
              <w:rPr>
                <w:rFonts w:cs="Arial"/>
                <w:b/>
                <w:bCs/>
              </w:rPr>
              <w:t>M=2</w:t>
            </w:r>
          </w:p>
        </w:tc>
      </w:tr>
      <w:tr w:rsidR="00520DBC" w:rsidRPr="009019FC" w14:paraId="204C0BBF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B40FAC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WUS duration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C9FF18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val="en-US"/>
              </w:rPr>
            </w:pPr>
            <w:r w:rsidRPr="009019FC">
              <w:rPr>
                <w:rFonts w:cs="Arial"/>
                <w:b/>
                <w:bCs/>
                <w:lang w:val="en-US"/>
              </w:rPr>
              <w:t>FFS</w:t>
            </w:r>
          </w:p>
        </w:tc>
      </w:tr>
      <w:tr w:rsidR="00520DBC" w:rsidRPr="009019FC" w14:paraId="315154D5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6B5191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Coding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24DD79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1/2 rate Manchester coding</w:t>
            </w:r>
          </w:p>
        </w:tc>
      </w:tr>
      <w:tr w:rsidR="00520DBC" w:rsidRPr="009019FC" w14:paraId="5071FEFA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303C1C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Time error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7EB1A7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0</w:t>
            </w:r>
          </w:p>
        </w:tc>
      </w:tr>
      <w:tr w:rsidR="00520DBC" w:rsidRPr="009019FC" w14:paraId="35FD2139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4F9636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 w:hint="eastAsia"/>
                <w:b/>
                <w:bCs/>
                <w:lang w:eastAsia="zh-CN"/>
              </w:rPr>
              <w:t>R</w:t>
            </w:r>
            <w:r w:rsidRPr="009019FC">
              <w:rPr>
                <w:rFonts w:cs="Arial"/>
                <w:b/>
                <w:bCs/>
              </w:rPr>
              <w:t>esidual Frequency error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4263D8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0/10/20</w:t>
            </w:r>
            <w:r w:rsidRPr="009019FC">
              <w:rPr>
                <w:rFonts w:cs="Arial" w:hint="eastAsia"/>
                <w:b/>
                <w:bCs/>
                <w:lang w:eastAsia="zh-CN"/>
              </w:rPr>
              <w:t xml:space="preserve"> </w:t>
            </w:r>
            <w:r w:rsidRPr="009019FC">
              <w:rPr>
                <w:rFonts w:cs="Arial"/>
                <w:b/>
                <w:bCs/>
              </w:rPr>
              <w:t>ppm</w:t>
            </w:r>
          </w:p>
        </w:tc>
      </w:tr>
      <w:tr w:rsidR="00520DBC" w:rsidRPr="009019FC" w14:paraId="7726FA05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F053AF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SCS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C74176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30kHz</w:t>
            </w:r>
          </w:p>
        </w:tc>
      </w:tr>
      <w:tr w:rsidR="00520DBC" w:rsidRPr="009019FC" w14:paraId="20A2FA8C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528DD3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 w:hint="eastAsia"/>
                <w:b/>
                <w:bCs/>
                <w:lang w:eastAsia="zh-CN"/>
              </w:rPr>
              <w:t>UE</w:t>
            </w:r>
            <w:r w:rsidRPr="009019FC">
              <w:rPr>
                <w:rFonts w:cs="Arial"/>
                <w:b/>
                <w:bCs/>
              </w:rPr>
              <w:t xml:space="preserve"> Channel BW 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17AE58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val="en-US" w:eastAsia="zh-CN"/>
              </w:rPr>
            </w:pPr>
            <w:r w:rsidRPr="00520DBC">
              <w:rPr>
                <w:rFonts w:cs="Arial"/>
                <w:b/>
                <w:bCs/>
                <w:lang w:val="en-US" w:eastAsia="zh-CN"/>
              </w:rPr>
              <w:t>20MHz (51 RB)-case 1</w:t>
            </w:r>
          </w:p>
          <w:p w14:paraId="5CED8F65" w14:textId="04EFEFDB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eastAsia="zh-CN"/>
              </w:rPr>
            </w:pPr>
          </w:p>
        </w:tc>
      </w:tr>
      <w:tr w:rsidR="00520DBC" w:rsidRPr="009019FC" w14:paraId="7668370F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729312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eastAsia="zh-CN"/>
              </w:rPr>
            </w:pPr>
            <w:r w:rsidRPr="009019FC">
              <w:rPr>
                <w:rFonts w:cs="Arial"/>
                <w:b/>
                <w:bCs/>
              </w:rPr>
              <w:t xml:space="preserve">WUS </w:t>
            </w:r>
            <w:r w:rsidRPr="009019FC">
              <w:rPr>
                <w:rFonts w:cs="Arial" w:hint="eastAsia"/>
                <w:b/>
                <w:bCs/>
                <w:lang w:eastAsia="zh-CN"/>
              </w:rPr>
              <w:t>RB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80D494" w14:textId="77777777" w:rsidR="00520DBC" w:rsidRPr="009019FC" w:rsidRDefault="00520DBC" w:rsidP="00520DBC">
            <w:pPr>
              <w:pStyle w:val="TAC"/>
              <w:numPr>
                <w:ilvl w:val="0"/>
                <w:numId w:val="29"/>
              </w:numPr>
              <w:jc w:val="left"/>
              <w:rPr>
                <w:rFonts w:cs="Arial"/>
                <w:b/>
                <w:bCs/>
                <w:lang w:val="en-US" w:eastAsia="zh-CN"/>
              </w:rPr>
            </w:pPr>
            <w:r w:rsidRPr="009019FC">
              <w:rPr>
                <w:rFonts w:cs="Arial"/>
                <w:b/>
                <w:bCs/>
                <w:lang w:val="en-US" w:eastAsia="zh-CN"/>
              </w:rPr>
              <w:t xml:space="preserve">Fixed </w:t>
            </w:r>
            <w:r w:rsidRPr="009019FC">
              <w:rPr>
                <w:rFonts w:cs="Arial"/>
                <w:b/>
                <w:bCs/>
                <w:lang w:val="en-US"/>
              </w:rPr>
              <w:t>11RB ~ 3.96MHz </w:t>
            </w:r>
            <w:r w:rsidRPr="009019FC">
              <w:rPr>
                <w:rFonts w:cs="Arial"/>
                <w:b/>
                <w:bCs/>
                <w:lang w:val="en-US" w:eastAsia="zh-CN"/>
              </w:rPr>
              <w:t>for 10MHz and 20MHz cases</w:t>
            </w:r>
          </w:p>
        </w:tc>
      </w:tr>
      <w:tr w:rsidR="00520DBC" w:rsidRPr="009019FC" w14:paraId="66CBD15A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15400D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Position within channel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46E11B" w14:textId="77777777" w:rsidR="00520DBC" w:rsidRPr="009019FC" w:rsidRDefault="00520DBC" w:rsidP="00520DBC">
            <w:pPr>
              <w:pStyle w:val="TAC"/>
              <w:numPr>
                <w:ilvl w:val="0"/>
                <w:numId w:val="30"/>
              </w:numPr>
              <w:jc w:val="left"/>
              <w:rPr>
                <w:rFonts w:cs="Arial"/>
                <w:b/>
                <w:bCs/>
                <w:lang w:val="en-US" w:eastAsia="zh-CN"/>
              </w:rPr>
            </w:pPr>
            <w:r w:rsidRPr="009019FC">
              <w:rPr>
                <w:rFonts w:cs="Arial"/>
                <w:b/>
                <w:bCs/>
                <w:lang w:val="en-US" w:eastAsia="zh-CN"/>
              </w:rPr>
              <w:t xml:space="preserve">For 10/20MHz CBW, </w:t>
            </w:r>
            <w:r w:rsidRPr="009019FC">
              <w:rPr>
                <w:rFonts w:cs="Arial"/>
                <w:b/>
                <w:bCs/>
                <w:lang w:val="en-US"/>
              </w:rPr>
              <w:t>Center</w:t>
            </w:r>
            <w:r w:rsidRPr="009019FC">
              <w:rPr>
                <w:rFonts w:cs="Arial"/>
                <w:b/>
                <w:bCs/>
                <w:lang w:val="en-US" w:eastAsia="zh-CN"/>
              </w:rPr>
              <w:t xml:space="preserve"> for ASCS, edge for ACS [assume no ASCS impact]</w:t>
            </w:r>
          </w:p>
          <w:p w14:paraId="2B368CFF" w14:textId="77777777" w:rsidR="00520DBC" w:rsidRPr="009019FC" w:rsidRDefault="00520DBC" w:rsidP="00520DBC">
            <w:pPr>
              <w:pStyle w:val="TAC"/>
              <w:numPr>
                <w:ilvl w:val="0"/>
                <w:numId w:val="30"/>
              </w:numPr>
              <w:jc w:val="left"/>
              <w:rPr>
                <w:rFonts w:cs="Arial"/>
                <w:b/>
                <w:bCs/>
                <w:lang w:val="en-US" w:eastAsia="zh-CN"/>
              </w:rPr>
            </w:pPr>
            <w:r w:rsidRPr="009019FC">
              <w:rPr>
                <w:rFonts w:cs="Arial"/>
                <w:b/>
                <w:bCs/>
                <w:lang w:val="en-US" w:eastAsia="zh-CN"/>
              </w:rPr>
              <w:t>For 5MHz CBW, fixed center of channel</w:t>
            </w:r>
          </w:p>
        </w:tc>
      </w:tr>
      <w:tr w:rsidR="00520DBC" w:rsidRPr="009019FC" w14:paraId="75C4E8DF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2B44CF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val="en-US"/>
              </w:rPr>
            </w:pPr>
            <w:proofErr w:type="spellStart"/>
            <w:r w:rsidRPr="009019FC">
              <w:rPr>
                <w:rFonts w:cs="Arial"/>
                <w:b/>
                <w:bCs/>
                <w:lang w:val="en-US"/>
              </w:rPr>
              <w:t>Guardband</w:t>
            </w:r>
            <w:proofErr w:type="spellEnd"/>
            <w:r w:rsidRPr="009019FC">
              <w:rPr>
                <w:rFonts w:cs="Arial"/>
                <w:b/>
                <w:bCs/>
                <w:lang w:val="en-US"/>
              </w:rPr>
              <w:t xml:space="preserve"> of NR channel, both wanted cell and </w:t>
            </w:r>
            <w:proofErr w:type="spellStart"/>
            <w:r w:rsidRPr="009019FC">
              <w:rPr>
                <w:rFonts w:cs="Arial"/>
                <w:b/>
                <w:bCs/>
                <w:lang w:val="en-US"/>
              </w:rPr>
              <w:t>interfer</w:t>
            </w:r>
            <w:proofErr w:type="spellEnd"/>
            <w:r w:rsidRPr="009019FC">
              <w:rPr>
                <w:rFonts w:cs="Arial"/>
                <w:b/>
                <w:bCs/>
                <w:lang w:val="en-US"/>
              </w:rPr>
              <w:t xml:space="preserve"> cell (ACS)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FB8E3D" w14:textId="77777777" w:rsidR="00520DBC" w:rsidRPr="009019FC" w:rsidRDefault="00520DBC" w:rsidP="00520DBC">
            <w:pPr>
              <w:pStyle w:val="TAC"/>
              <w:numPr>
                <w:ilvl w:val="0"/>
                <w:numId w:val="31"/>
              </w:numPr>
              <w:jc w:val="left"/>
              <w:rPr>
                <w:rFonts w:cs="Arial"/>
                <w:b/>
                <w:bCs/>
                <w:lang w:val="en-US"/>
              </w:rPr>
            </w:pPr>
            <w:r w:rsidRPr="009019FC">
              <w:rPr>
                <w:rFonts w:cs="Arial"/>
                <w:b/>
                <w:bCs/>
                <w:lang w:val="en-US" w:eastAsia="zh-CN"/>
              </w:rPr>
              <w:t xml:space="preserve">For wanted signal: </w:t>
            </w:r>
            <w:r w:rsidRPr="009019FC">
              <w:rPr>
                <w:rFonts w:cs="Arial"/>
                <w:b/>
                <w:bCs/>
                <w:lang w:val="en-US"/>
              </w:rPr>
              <w:t>505</w:t>
            </w:r>
            <w:r w:rsidRPr="009019FC">
              <w:rPr>
                <w:rFonts w:cs="Arial"/>
                <w:b/>
                <w:bCs/>
                <w:lang w:val="en-US" w:eastAsia="zh-CN"/>
              </w:rPr>
              <w:t xml:space="preserve">kHz for 5MHz, 665kHz for 10MH, 805kHz for </w:t>
            </w:r>
            <w:proofErr w:type="gramStart"/>
            <w:r w:rsidRPr="009019FC">
              <w:rPr>
                <w:rFonts w:cs="Arial"/>
                <w:b/>
                <w:bCs/>
                <w:lang w:val="en-US" w:eastAsia="zh-CN"/>
              </w:rPr>
              <w:t>20Mhz</w:t>
            </w:r>
            <w:proofErr w:type="gramEnd"/>
            <w:r w:rsidRPr="009019FC">
              <w:rPr>
                <w:rFonts w:cs="Arial"/>
                <w:b/>
                <w:bCs/>
                <w:lang w:val="en-US"/>
              </w:rPr>
              <w:t xml:space="preserve"> </w:t>
            </w:r>
          </w:p>
          <w:p w14:paraId="1F8CC095" w14:textId="77777777" w:rsidR="00520DBC" w:rsidRPr="009019FC" w:rsidRDefault="00520DBC" w:rsidP="00520DBC">
            <w:pPr>
              <w:pStyle w:val="TAC"/>
              <w:numPr>
                <w:ilvl w:val="0"/>
                <w:numId w:val="31"/>
              </w:numPr>
              <w:jc w:val="left"/>
              <w:rPr>
                <w:rFonts w:cs="Arial"/>
                <w:b/>
                <w:bCs/>
                <w:lang w:val="en-US"/>
              </w:rPr>
            </w:pPr>
            <w:r w:rsidRPr="009019FC">
              <w:rPr>
                <w:rFonts w:cs="Arial"/>
                <w:b/>
                <w:bCs/>
                <w:lang w:val="en-US" w:eastAsia="zh-CN"/>
              </w:rPr>
              <w:t>F</w:t>
            </w:r>
            <w:r w:rsidRPr="009019FC">
              <w:rPr>
                <w:rFonts w:cs="Arial"/>
                <w:b/>
                <w:bCs/>
                <w:lang w:val="en-US"/>
              </w:rPr>
              <w:t>or interference cell2 5MHz</w:t>
            </w:r>
            <w:r w:rsidRPr="009019FC">
              <w:rPr>
                <w:rFonts w:cs="Arial"/>
                <w:b/>
                <w:bCs/>
                <w:lang w:val="en-US" w:eastAsia="zh-CN"/>
              </w:rPr>
              <w:t>:</w:t>
            </w:r>
            <w:r w:rsidRPr="009019FC">
              <w:rPr>
                <w:rFonts w:cs="Arial"/>
                <w:b/>
                <w:bCs/>
                <w:lang w:val="en-US"/>
              </w:rPr>
              <w:t xml:space="preserve"> </w:t>
            </w:r>
            <w:r w:rsidRPr="009019FC">
              <w:rPr>
                <w:rFonts w:cs="Arial"/>
                <w:b/>
                <w:bCs/>
                <w:lang w:val="en-US" w:eastAsia="zh-CN"/>
              </w:rPr>
              <w:t xml:space="preserve">fixed </w:t>
            </w:r>
            <w:r w:rsidRPr="009019FC">
              <w:rPr>
                <w:rFonts w:cs="Arial"/>
                <w:b/>
                <w:bCs/>
                <w:lang w:val="en-US"/>
              </w:rPr>
              <w:t>5</w:t>
            </w:r>
            <w:r w:rsidRPr="009019FC">
              <w:rPr>
                <w:rFonts w:cs="Arial"/>
                <w:b/>
                <w:bCs/>
                <w:lang w:val="en-US" w:eastAsia="zh-CN"/>
              </w:rPr>
              <w:t>05</w:t>
            </w:r>
            <w:r w:rsidRPr="009019FC">
              <w:rPr>
                <w:rFonts w:cs="Arial"/>
                <w:b/>
                <w:bCs/>
                <w:lang w:val="en-US"/>
              </w:rPr>
              <w:t>kHz</w:t>
            </w:r>
          </w:p>
        </w:tc>
      </w:tr>
      <w:tr w:rsidR="00520DBC" w:rsidRPr="009019FC" w14:paraId="056D3E5F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269D90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Guard RB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181365" w14:textId="77777777" w:rsidR="00520DBC" w:rsidRPr="00520DBC" w:rsidRDefault="00520DBC" w:rsidP="00520DBC">
            <w:pPr>
              <w:pStyle w:val="TAC"/>
              <w:numPr>
                <w:ilvl w:val="0"/>
                <w:numId w:val="32"/>
              </w:numPr>
              <w:jc w:val="left"/>
              <w:rPr>
                <w:rFonts w:cs="Arial"/>
                <w:b/>
                <w:bCs/>
              </w:rPr>
            </w:pPr>
            <w:r w:rsidRPr="00520DBC">
              <w:rPr>
                <w:rFonts w:cs="Arial" w:hint="eastAsia"/>
                <w:b/>
                <w:bCs/>
                <w:lang w:eastAsia="zh-CN"/>
              </w:rPr>
              <w:t>For ACS: 1/2/3/4 RB</w:t>
            </w:r>
          </w:p>
          <w:p w14:paraId="16ACFCDC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eastAsia="zh-CN"/>
              </w:rPr>
            </w:pPr>
          </w:p>
        </w:tc>
      </w:tr>
      <w:tr w:rsidR="00520DBC" w:rsidRPr="009019FC" w14:paraId="72A174BB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FE69B3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 xml:space="preserve">Filter 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29D1CB" w14:textId="77777777" w:rsidR="00520DBC" w:rsidRPr="009019FC" w:rsidRDefault="00520DBC" w:rsidP="00520DBC">
            <w:pPr>
              <w:pStyle w:val="TAC"/>
              <w:numPr>
                <w:ilvl w:val="0"/>
                <w:numId w:val="33"/>
              </w:numPr>
              <w:jc w:val="left"/>
              <w:rPr>
                <w:rFonts w:cs="Arial"/>
                <w:b/>
                <w:bCs/>
                <w:lang w:val="en-US" w:eastAsia="zh-CN"/>
              </w:rPr>
            </w:pPr>
            <w:proofErr w:type="gramStart"/>
            <w:r w:rsidRPr="00830F89">
              <w:rPr>
                <w:rFonts w:cs="Arial"/>
                <w:b/>
                <w:bCs/>
                <w:lang w:val="en-US"/>
              </w:rPr>
              <w:t>3th</w:t>
            </w:r>
            <w:proofErr w:type="gramEnd"/>
            <w:r w:rsidRPr="00830F89">
              <w:rPr>
                <w:rFonts w:cs="Arial"/>
                <w:b/>
                <w:bCs/>
                <w:lang w:val="en-US"/>
              </w:rPr>
              <w:t>/5</w:t>
            </w:r>
            <w:r w:rsidRPr="00830F89">
              <w:rPr>
                <w:rFonts w:cs="Arial"/>
                <w:b/>
                <w:bCs/>
                <w:vertAlign w:val="superscript"/>
                <w:lang w:val="en-US"/>
              </w:rPr>
              <w:t xml:space="preserve">th </w:t>
            </w:r>
            <w:r w:rsidRPr="00830F89">
              <w:rPr>
                <w:rFonts w:cs="Arial"/>
                <w:b/>
                <w:bCs/>
                <w:lang w:val="en-US"/>
              </w:rPr>
              <w:t>Order lowpass</w:t>
            </w:r>
            <w:r w:rsidRPr="009019FC">
              <w:rPr>
                <w:rFonts w:cs="Arial"/>
                <w:b/>
                <w:bCs/>
                <w:lang w:val="en-US"/>
              </w:rPr>
              <w:t xml:space="preserve"> Butterworth matching </w:t>
            </w:r>
            <w:r w:rsidRPr="009019FC">
              <w:rPr>
                <w:rFonts w:cs="Arial"/>
                <w:b/>
                <w:bCs/>
                <w:lang w:val="en-US" w:eastAsia="zh-CN"/>
              </w:rPr>
              <w:t xml:space="preserve">fixed </w:t>
            </w:r>
            <w:r w:rsidRPr="009019FC">
              <w:rPr>
                <w:rFonts w:cs="Arial"/>
                <w:b/>
                <w:bCs/>
                <w:lang w:val="en-US"/>
              </w:rPr>
              <w:t>3.96MHz RF bandwidth</w:t>
            </w:r>
            <w:r w:rsidRPr="009019FC">
              <w:rPr>
                <w:rFonts w:cs="Arial"/>
                <w:b/>
                <w:bCs/>
                <w:lang w:val="en-US" w:eastAsia="zh-CN"/>
              </w:rPr>
              <w:t xml:space="preserve"> for 10MHz/20MHz case</w:t>
            </w:r>
          </w:p>
          <w:p w14:paraId="68622373" w14:textId="77777777" w:rsidR="00520DBC" w:rsidRPr="009019FC" w:rsidRDefault="00520DBC" w:rsidP="00520DBC">
            <w:pPr>
              <w:pStyle w:val="TAC"/>
              <w:numPr>
                <w:ilvl w:val="1"/>
                <w:numId w:val="33"/>
              </w:numPr>
              <w:jc w:val="left"/>
              <w:rPr>
                <w:rFonts w:cs="Arial"/>
                <w:b/>
                <w:bCs/>
                <w:lang w:val="en-US" w:eastAsia="zh-CN"/>
              </w:rPr>
            </w:pPr>
            <w:r w:rsidRPr="009019FC">
              <w:rPr>
                <w:rFonts w:cs="Arial" w:hint="eastAsia"/>
                <w:b/>
                <w:bCs/>
                <w:lang w:val="en-US" w:eastAsia="zh-CN"/>
              </w:rPr>
              <w:t>O</w:t>
            </w:r>
            <w:r w:rsidRPr="009019FC">
              <w:rPr>
                <w:rFonts w:cs="Arial"/>
                <w:b/>
                <w:bCs/>
                <w:lang w:val="en-US" w:eastAsia="zh-CN"/>
              </w:rPr>
              <w:t xml:space="preserve">ther order lowpass filter is not </w:t>
            </w:r>
            <w:proofErr w:type="gramStart"/>
            <w:r w:rsidRPr="009019FC">
              <w:rPr>
                <w:rFonts w:cs="Arial"/>
                <w:b/>
                <w:bCs/>
                <w:lang w:val="en-US" w:eastAsia="zh-CN"/>
              </w:rPr>
              <w:t>precluded</w:t>
            </w:r>
            <w:proofErr w:type="gramEnd"/>
          </w:p>
          <w:p w14:paraId="17F6D04A" w14:textId="77777777" w:rsidR="00520DBC" w:rsidRPr="009019FC" w:rsidRDefault="00520DBC" w:rsidP="00520DBC">
            <w:pPr>
              <w:pStyle w:val="TAC"/>
              <w:numPr>
                <w:ilvl w:val="0"/>
                <w:numId w:val="33"/>
              </w:numPr>
              <w:jc w:val="left"/>
              <w:rPr>
                <w:rFonts w:cs="Arial"/>
                <w:b/>
                <w:bCs/>
                <w:lang w:val="en-US" w:eastAsia="zh-CN"/>
              </w:rPr>
            </w:pPr>
            <w:r w:rsidRPr="009019FC">
              <w:rPr>
                <w:rFonts w:cs="Arial"/>
                <w:b/>
                <w:bCs/>
                <w:lang w:val="en-US" w:eastAsia="zh-CN"/>
              </w:rPr>
              <w:t>The filter bandwidth is adapted with actual WUS RBs, for 5MHz case</w:t>
            </w:r>
          </w:p>
        </w:tc>
      </w:tr>
      <w:tr w:rsidR="00520DBC" w:rsidRPr="009019FC" w14:paraId="57639788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986036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b/>
                <w:bCs/>
              </w:rPr>
              <w:t>ACS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AFAF97" w14:textId="77777777" w:rsidR="00520DBC" w:rsidRPr="009019FC" w:rsidRDefault="00520DBC" w:rsidP="009A71AF">
            <w:pPr>
              <w:pStyle w:val="TAL"/>
              <w:jc w:val="center"/>
              <w:rPr>
                <w:b/>
                <w:bCs/>
                <w:sz w:val="20"/>
                <w:lang w:val="en-US"/>
              </w:rPr>
            </w:pPr>
            <w:r w:rsidRPr="009019FC">
              <w:rPr>
                <w:b/>
                <w:bCs/>
                <w:lang w:val="en-US"/>
              </w:rPr>
              <w:t xml:space="preserve">PDSCH mapped on </w:t>
            </w:r>
            <w:r w:rsidRPr="009019FC">
              <w:rPr>
                <w:b/>
                <w:bCs/>
                <w:lang w:val="en-US" w:eastAsia="zh-CN"/>
              </w:rPr>
              <w:t xml:space="preserve">interference </w:t>
            </w:r>
            <w:r w:rsidRPr="009019FC">
              <w:rPr>
                <w:b/>
                <w:bCs/>
                <w:lang w:val="en-US"/>
              </w:rPr>
              <w:t>RBs (1</w:t>
            </w:r>
            <w:r w:rsidRPr="009019FC">
              <w:rPr>
                <w:b/>
                <w:bCs/>
                <w:lang w:val="en-US" w:eastAsia="zh-CN"/>
              </w:rPr>
              <w:t>1</w:t>
            </w:r>
            <w:r w:rsidRPr="009019FC">
              <w:rPr>
                <w:b/>
                <w:bCs/>
                <w:lang w:val="en-US"/>
              </w:rPr>
              <w:t>RB</w:t>
            </w:r>
            <w:r w:rsidRPr="009019FC">
              <w:rPr>
                <w:b/>
                <w:bCs/>
                <w:lang w:val="en-US" w:eastAsia="zh-CN"/>
              </w:rPr>
              <w:t xml:space="preserve"> for </w:t>
            </w:r>
            <w:r w:rsidRPr="009019FC">
              <w:rPr>
                <w:b/>
                <w:bCs/>
                <w:lang w:val="en-US"/>
              </w:rPr>
              <w:t>5MHz</w:t>
            </w:r>
            <w:r w:rsidRPr="009019FC">
              <w:rPr>
                <w:b/>
                <w:bCs/>
                <w:lang w:val="en-US" w:eastAsia="zh-CN"/>
              </w:rPr>
              <w:t xml:space="preserve"> CBW</w:t>
            </w:r>
            <w:r w:rsidRPr="009019FC">
              <w:rPr>
                <w:b/>
                <w:bCs/>
                <w:lang w:val="en-US"/>
              </w:rPr>
              <w:t xml:space="preserve">), one </w:t>
            </w:r>
            <w:proofErr w:type="gramStart"/>
            <w:r w:rsidRPr="009019FC">
              <w:rPr>
                <w:b/>
                <w:bCs/>
                <w:lang w:val="en-US"/>
              </w:rPr>
              <w:t>side;</w:t>
            </w:r>
            <w:proofErr w:type="gramEnd"/>
          </w:p>
          <w:p w14:paraId="30F001A2" w14:textId="57055A10" w:rsidR="00520DBC" w:rsidRPr="009019FC" w:rsidRDefault="00520DBC" w:rsidP="009A71AF">
            <w:pPr>
              <w:pStyle w:val="TAL"/>
              <w:jc w:val="center"/>
              <w:rPr>
                <w:b/>
                <w:bCs/>
                <w:lang w:val="en-US"/>
              </w:rPr>
            </w:pPr>
            <w:r w:rsidRPr="00830F89">
              <w:rPr>
                <w:b/>
                <w:bCs/>
                <w:lang w:val="en-US"/>
              </w:rPr>
              <w:t xml:space="preserve">EPRE of PDSCH /EPRE of </w:t>
            </w:r>
            <w:r w:rsidRPr="00830F89">
              <w:rPr>
                <w:b/>
                <w:bCs/>
                <w:lang w:val="en-US" w:eastAsia="zh-CN"/>
              </w:rPr>
              <w:t xml:space="preserve">in-band </w:t>
            </w:r>
            <w:r w:rsidRPr="00830F89">
              <w:rPr>
                <w:b/>
                <w:bCs/>
                <w:lang w:val="en-US"/>
              </w:rPr>
              <w:t xml:space="preserve">LP-WUS = </w:t>
            </w:r>
            <w:r w:rsidR="00830F89" w:rsidRPr="00830F89">
              <w:rPr>
                <w:b/>
                <w:bCs/>
                <w:lang w:val="en-US"/>
              </w:rPr>
              <w:t>33</w:t>
            </w:r>
            <w:r w:rsidRPr="00830F89">
              <w:rPr>
                <w:b/>
                <w:bCs/>
                <w:lang w:val="en-US"/>
              </w:rPr>
              <w:t>dB</w:t>
            </w:r>
          </w:p>
          <w:p w14:paraId="027B832A" w14:textId="77777777" w:rsidR="00520DBC" w:rsidRPr="009019FC" w:rsidRDefault="00520DBC" w:rsidP="009A71AF">
            <w:pPr>
              <w:pStyle w:val="TAL"/>
              <w:jc w:val="center"/>
              <w:rPr>
                <w:b/>
                <w:bCs/>
                <w:sz w:val="20"/>
                <w:lang w:val="en-US" w:eastAsia="zh-CN"/>
              </w:rPr>
            </w:pPr>
            <w:r w:rsidRPr="009019FC">
              <w:rPr>
                <w:rFonts w:hint="eastAsia"/>
                <w:b/>
                <w:bCs/>
                <w:lang w:val="en-US"/>
              </w:rPr>
              <w:t>N</w:t>
            </w:r>
            <w:r w:rsidRPr="009019FC">
              <w:rPr>
                <w:b/>
                <w:bCs/>
                <w:lang w:val="en-US"/>
              </w:rPr>
              <w:t>OTE: decide the interference level depending on SNR</w:t>
            </w:r>
          </w:p>
        </w:tc>
      </w:tr>
      <w:tr w:rsidR="00520DBC" w:rsidRPr="009019FC" w14:paraId="35B5B198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E55E79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  <w:lang w:eastAsia="zh-CN"/>
              </w:rPr>
            </w:pPr>
            <w:r w:rsidRPr="009019FC">
              <w:rPr>
                <w:rFonts w:cs="Arial"/>
                <w:b/>
                <w:bCs/>
                <w:lang w:eastAsia="zh-CN"/>
              </w:rPr>
              <w:t>S</w:t>
            </w:r>
            <w:r w:rsidRPr="009019FC">
              <w:rPr>
                <w:rFonts w:cs="Arial" w:hint="eastAsia"/>
                <w:b/>
                <w:bCs/>
                <w:lang w:eastAsia="zh-CN"/>
              </w:rPr>
              <w:t>ampling rate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66180F" w14:textId="77777777" w:rsidR="00520DBC" w:rsidRPr="009019FC" w:rsidRDefault="00520DBC" w:rsidP="009A71AF">
            <w:pPr>
              <w:pStyle w:val="TAC"/>
              <w:rPr>
                <w:b/>
                <w:bCs/>
              </w:rPr>
            </w:pPr>
            <w:r w:rsidRPr="009019FC">
              <w:rPr>
                <w:b/>
                <w:bCs/>
              </w:rPr>
              <w:t>7.68MHz</w:t>
            </w:r>
          </w:p>
        </w:tc>
      </w:tr>
      <w:tr w:rsidR="00520DBC" w:rsidRPr="009019FC" w14:paraId="6B751506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6AEC43" w14:textId="77777777" w:rsidR="00520DBC" w:rsidRPr="009019FC" w:rsidRDefault="00520DBC" w:rsidP="009A71AF">
            <w:pPr>
              <w:pStyle w:val="TAC"/>
              <w:rPr>
                <w:rFonts w:cs="Arial"/>
                <w:b/>
                <w:bCs/>
              </w:rPr>
            </w:pPr>
            <w:r w:rsidRPr="009019FC">
              <w:rPr>
                <w:rFonts w:cs="Arial"/>
                <w:b/>
                <w:bCs/>
              </w:rPr>
              <w:t>ADC bit width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219C46" w14:textId="124BBC2E" w:rsidR="00520DBC" w:rsidRPr="00C95678" w:rsidRDefault="00520DBC" w:rsidP="00C95678">
            <w:pPr>
              <w:pStyle w:val="TAC"/>
              <w:rPr>
                <w:b/>
                <w:bCs/>
                <w:lang w:val="en-US" w:eastAsia="zh-CN"/>
              </w:rPr>
            </w:pPr>
            <w:r w:rsidRPr="009019FC">
              <w:rPr>
                <w:rFonts w:hint="eastAsia"/>
                <w:b/>
                <w:bCs/>
                <w:lang w:val="en-US" w:eastAsia="zh-CN"/>
              </w:rPr>
              <w:t>4/</w:t>
            </w:r>
            <w:r w:rsidRPr="009019FC">
              <w:rPr>
                <w:b/>
                <w:bCs/>
                <w:lang w:val="en-US" w:eastAsia="zh-CN"/>
              </w:rPr>
              <w:t>8</w:t>
            </w:r>
            <w:r w:rsidRPr="009019FC">
              <w:rPr>
                <w:b/>
                <w:bCs/>
                <w:lang w:val="en-US"/>
              </w:rPr>
              <w:t xml:space="preserve"> bits ADC for ASCS</w:t>
            </w:r>
            <w:r w:rsidRPr="009019FC">
              <w:rPr>
                <w:b/>
                <w:bCs/>
                <w:lang w:val="en-US" w:eastAsia="zh-CN"/>
              </w:rPr>
              <w:t>/ACS</w:t>
            </w:r>
          </w:p>
        </w:tc>
      </w:tr>
      <w:tr w:rsidR="00520DBC" w:rsidRPr="00BD4391" w14:paraId="558C53E0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B48118" w14:textId="77777777" w:rsidR="00520DBC" w:rsidRPr="00BD4391" w:rsidRDefault="00520DBC" w:rsidP="009A71AF">
            <w:pPr>
              <w:pStyle w:val="TAC"/>
              <w:rPr>
                <w:rFonts w:cs="Arial"/>
              </w:rPr>
            </w:pPr>
            <w:r w:rsidRPr="00BD4391">
              <w:rPr>
                <w:rFonts w:cs="Arial"/>
              </w:rPr>
              <w:t>Phase noise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C91735" w14:textId="77777777" w:rsidR="00520DBC" w:rsidRPr="00BD4391" w:rsidRDefault="00520DBC" w:rsidP="009A71AF">
            <w:pPr>
              <w:pStyle w:val="TAC"/>
              <w:rPr>
                <w:rFonts w:cs="Arial"/>
              </w:rPr>
            </w:pPr>
            <w:r w:rsidRPr="00BD4391">
              <w:rPr>
                <w:rFonts w:cs="Arial"/>
                <w:szCs w:val="18"/>
                <w:lang w:val="en-US" w:eastAsia="zh-CN"/>
              </w:rPr>
              <w:t>Not modelled</w:t>
            </w:r>
          </w:p>
        </w:tc>
      </w:tr>
      <w:tr w:rsidR="00520DBC" w:rsidRPr="00BD4391" w14:paraId="4124F9BE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7A8987" w14:textId="77777777" w:rsidR="00520DBC" w:rsidRPr="00BD4391" w:rsidRDefault="00520DBC" w:rsidP="009A71AF">
            <w:pPr>
              <w:pStyle w:val="TAC"/>
              <w:rPr>
                <w:rFonts w:cs="Arial"/>
              </w:rPr>
            </w:pPr>
            <w:r w:rsidRPr="00BD4391">
              <w:rPr>
                <w:rFonts w:cs="Arial"/>
                <w:szCs w:val="18"/>
                <w:lang w:val="en-US" w:eastAsia="zh-CN"/>
              </w:rPr>
              <w:t>Non-linearities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FAA8A8" w14:textId="77777777" w:rsidR="00520DBC" w:rsidRPr="00BD4391" w:rsidRDefault="00520DBC" w:rsidP="009A71AF">
            <w:pPr>
              <w:pStyle w:val="TAC"/>
              <w:rPr>
                <w:rFonts w:cs="Arial"/>
              </w:rPr>
            </w:pPr>
            <w:r w:rsidRPr="00BD4391">
              <w:rPr>
                <w:rFonts w:cs="Arial"/>
                <w:szCs w:val="18"/>
                <w:lang w:val="en-US" w:eastAsia="zh-CN"/>
              </w:rPr>
              <w:t>Not modelled</w:t>
            </w:r>
          </w:p>
        </w:tc>
      </w:tr>
      <w:tr w:rsidR="00520DBC" w:rsidRPr="00BD4391" w14:paraId="1EC3EDB4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8DB727" w14:textId="77777777" w:rsidR="00520DBC" w:rsidRPr="00BD4391" w:rsidRDefault="00520DBC" w:rsidP="009A71AF">
            <w:pPr>
              <w:pStyle w:val="TAC"/>
              <w:rPr>
                <w:rFonts w:cs="Arial"/>
              </w:rPr>
            </w:pPr>
            <w:r w:rsidRPr="00BD4391">
              <w:rPr>
                <w:rFonts w:cs="Arial"/>
              </w:rPr>
              <w:lastRenderedPageBreak/>
              <w:t>Power boosting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B837CC" w14:textId="77777777" w:rsidR="00520DBC" w:rsidRPr="00BD4391" w:rsidRDefault="00520DBC" w:rsidP="009A71AF">
            <w:pPr>
              <w:pStyle w:val="TAC"/>
              <w:rPr>
                <w:rFonts w:cs="Arial"/>
                <w:lang w:val="en-US"/>
              </w:rPr>
            </w:pPr>
            <w:r w:rsidRPr="00BD4391">
              <w:rPr>
                <w:rFonts w:cs="Arial"/>
                <w:lang w:val="en-US"/>
              </w:rPr>
              <w:t>EPRE ratio: 0</w:t>
            </w:r>
            <w:r w:rsidRPr="00BD4391">
              <w:rPr>
                <w:rFonts w:cs="Arial"/>
                <w:lang w:val="en-US" w:eastAsia="zh-CN"/>
              </w:rPr>
              <w:t>dB/3dB</w:t>
            </w:r>
            <w:r w:rsidRPr="00BD4391">
              <w:rPr>
                <w:rFonts w:cs="Arial"/>
                <w:lang w:val="en-US"/>
              </w:rPr>
              <w:t xml:space="preserve"> for OOK-1/OOK-4</w:t>
            </w:r>
          </w:p>
          <w:p w14:paraId="234164C7" w14:textId="77777777" w:rsidR="00520DBC" w:rsidRPr="00BD4391" w:rsidRDefault="00520DBC" w:rsidP="009A71AF">
            <w:pPr>
              <w:pStyle w:val="TAC"/>
              <w:rPr>
                <w:rFonts w:cs="Arial"/>
                <w:lang w:val="en-US"/>
              </w:rPr>
            </w:pPr>
            <w:r w:rsidRPr="00BD4391">
              <w:rPr>
                <w:rFonts w:cs="Arial" w:hint="eastAsia"/>
                <w:lang w:val="en-US"/>
              </w:rPr>
              <w:t>N</w:t>
            </w:r>
            <w:r w:rsidRPr="00BD4391">
              <w:rPr>
                <w:rFonts w:cs="Arial"/>
                <w:lang w:val="en-US"/>
              </w:rPr>
              <w:t>OTE: 3dB is optional for simulation</w:t>
            </w:r>
          </w:p>
        </w:tc>
      </w:tr>
      <w:tr w:rsidR="00520DBC" w:rsidRPr="00BD4391" w14:paraId="6FC6813C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82C9D6" w14:textId="77777777" w:rsidR="00520DBC" w:rsidRPr="00BD4391" w:rsidRDefault="00520DBC" w:rsidP="009A71AF">
            <w:pPr>
              <w:pStyle w:val="TAC"/>
              <w:rPr>
                <w:rFonts w:cs="Arial"/>
              </w:rPr>
            </w:pPr>
            <w:r w:rsidRPr="00BD4391">
              <w:rPr>
                <w:rFonts w:cs="Arial"/>
              </w:rPr>
              <w:t>Channel Model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860076" w14:textId="77777777" w:rsidR="00520DBC" w:rsidRPr="00882B80" w:rsidRDefault="00520DBC" w:rsidP="009A71AF">
            <w:pPr>
              <w:pStyle w:val="TAC"/>
              <w:rPr>
                <w:rFonts w:cs="Arial"/>
                <w:lang w:val="en-US"/>
              </w:rPr>
            </w:pPr>
            <w:r w:rsidRPr="00882B80">
              <w:rPr>
                <w:rFonts w:cs="Arial"/>
                <w:lang w:val="en-US"/>
              </w:rPr>
              <w:t xml:space="preserve">Option 1: TDL-C 300 </w:t>
            </w:r>
          </w:p>
          <w:p w14:paraId="18CCBA63" w14:textId="77777777" w:rsidR="00520DBC" w:rsidRPr="00BD4391" w:rsidRDefault="00520DBC" w:rsidP="009A71AF">
            <w:pPr>
              <w:pStyle w:val="TAC"/>
              <w:rPr>
                <w:rFonts w:cs="Arial"/>
                <w:lang w:val="en-US"/>
              </w:rPr>
            </w:pPr>
            <w:r w:rsidRPr="00882B80">
              <w:rPr>
                <w:rFonts w:cs="Arial"/>
                <w:lang w:val="en-US"/>
              </w:rPr>
              <w:t>Option 2: AWGN</w:t>
            </w:r>
          </w:p>
          <w:p w14:paraId="011723D6" w14:textId="77777777" w:rsidR="00520DBC" w:rsidRPr="00BD4391" w:rsidRDefault="00520DBC" w:rsidP="009A71AF">
            <w:pPr>
              <w:pStyle w:val="TAC"/>
              <w:rPr>
                <w:rFonts w:cs="Arial"/>
                <w:lang w:val="en-US"/>
              </w:rPr>
            </w:pPr>
            <w:r w:rsidRPr="00BD4391">
              <w:rPr>
                <w:rFonts w:cs="Arial" w:hint="eastAsia"/>
                <w:lang w:val="en-US"/>
              </w:rPr>
              <w:t>N</w:t>
            </w:r>
            <w:r w:rsidRPr="00BD4391">
              <w:rPr>
                <w:rFonts w:cs="Arial"/>
                <w:lang w:val="en-US"/>
              </w:rPr>
              <w:t>ote: encourage companies to provide simulation results with both options</w:t>
            </w:r>
          </w:p>
        </w:tc>
      </w:tr>
      <w:tr w:rsidR="00520DBC" w14:paraId="42D8D43D" w14:textId="77777777" w:rsidTr="009A71AF">
        <w:trPr>
          <w:trHeight w:val="20"/>
        </w:trPr>
        <w:tc>
          <w:tcPr>
            <w:tcW w:w="1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58D95A" w14:textId="77777777" w:rsidR="00520DBC" w:rsidRPr="00BD4391" w:rsidRDefault="00520DBC" w:rsidP="009A71AF">
            <w:pPr>
              <w:pStyle w:val="TAC"/>
              <w:rPr>
                <w:rFonts w:cs="Arial"/>
              </w:rPr>
            </w:pPr>
            <w:r w:rsidRPr="00BD4391">
              <w:rPr>
                <w:rFonts w:cs="Arial"/>
              </w:rPr>
              <w:t>Performance metric</w:t>
            </w:r>
          </w:p>
        </w:tc>
        <w:tc>
          <w:tcPr>
            <w:tcW w:w="706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972F22" w14:textId="6EB24CDB" w:rsidR="00520DBC" w:rsidRPr="00BD4391" w:rsidRDefault="00520DBC" w:rsidP="00520DBC">
            <w:pPr>
              <w:pStyle w:val="ListParagraph"/>
              <w:numPr>
                <w:ilvl w:val="1"/>
                <w:numId w:val="34"/>
              </w:num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szCs w:val="24"/>
                <w:lang w:eastAsia="zh-CN"/>
              </w:rPr>
            </w:pPr>
            <w:r w:rsidRPr="00BD4391">
              <w:rPr>
                <w:szCs w:val="24"/>
                <w:lang w:eastAsia="zh-CN"/>
              </w:rPr>
              <w:t xml:space="preserve">1% </w:t>
            </w:r>
            <w:r w:rsidRPr="00BD4391">
              <w:rPr>
                <w:rFonts w:hint="eastAsia"/>
                <w:szCs w:val="24"/>
                <w:lang w:eastAsia="zh-CN"/>
              </w:rPr>
              <w:t>MDR/BLER</w:t>
            </w:r>
            <w:r w:rsidRPr="00BD4391">
              <w:rPr>
                <w:szCs w:val="24"/>
                <w:lang w:eastAsia="zh-CN"/>
              </w:rPr>
              <w:t xml:space="preserve"> </w:t>
            </w:r>
          </w:p>
          <w:p w14:paraId="76F7F23B" w14:textId="77777777" w:rsidR="00520DBC" w:rsidRPr="00BD4391" w:rsidRDefault="00520DBC" w:rsidP="00520DBC">
            <w:pPr>
              <w:pStyle w:val="ListParagraph"/>
              <w:numPr>
                <w:ilvl w:val="1"/>
                <w:numId w:val="34"/>
              </w:num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szCs w:val="24"/>
                <w:lang w:eastAsia="zh-CN"/>
              </w:rPr>
            </w:pPr>
            <w:r w:rsidRPr="00BD4391">
              <w:rPr>
                <w:szCs w:val="24"/>
                <w:lang w:eastAsia="zh-CN"/>
              </w:rPr>
              <w:t>The following false alarm rate can be considered</w:t>
            </w:r>
          </w:p>
          <w:p w14:paraId="3E0E3A21" w14:textId="1042836F" w:rsidR="00520DBC" w:rsidRPr="00B65073" w:rsidRDefault="00B65073" w:rsidP="00B65073">
            <w:pPr>
              <w:pStyle w:val="ListParagraph"/>
              <w:numPr>
                <w:ilvl w:val="2"/>
                <w:numId w:val="34"/>
              </w:numPr>
              <w:overflowPunct w:val="0"/>
              <w:autoSpaceDE w:val="0"/>
              <w:autoSpaceDN w:val="0"/>
              <w:adjustRightInd w:val="0"/>
              <w:spacing w:after="120"/>
              <w:textAlignment w:val="baseline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0.</w:t>
            </w:r>
            <w:r w:rsidR="00520DBC" w:rsidRPr="00BD4391">
              <w:rPr>
                <w:szCs w:val="24"/>
                <w:lang w:eastAsia="zh-CN"/>
              </w:rPr>
              <w:t>1%</w:t>
            </w:r>
          </w:p>
        </w:tc>
      </w:tr>
    </w:tbl>
    <w:p w14:paraId="0954E8D2" w14:textId="77777777" w:rsidR="00520DBC" w:rsidRDefault="00520DBC" w:rsidP="000A45C7"/>
    <w:p w14:paraId="653444A6" w14:textId="0BE4E32F" w:rsidR="00273E97" w:rsidRDefault="00C4201A" w:rsidP="000A45C7">
      <w:r>
        <w:t xml:space="preserve">In LLS simulation, the ACS cases are simulated with ACI =0 and ACI =33 </w:t>
      </w:r>
      <w:r w:rsidR="007A66CE">
        <w:t xml:space="preserve">with different shifted RB and </w:t>
      </w:r>
      <w:r w:rsidR="00F748D9">
        <w:t xml:space="preserve">filter order. The purpose of such simulation is to identify the needed wanted signal increase to compensate the </w:t>
      </w:r>
      <w:r w:rsidR="002609FE">
        <w:t xml:space="preserve">noise increase caused by adjacent carrier </w:t>
      </w:r>
      <w:r w:rsidR="00206B50">
        <w:t xml:space="preserve">interferer. For OOK1 waveform, </w:t>
      </w:r>
      <w:r w:rsidR="00C039BA">
        <w:t xml:space="preserve">it is illustrated in </w:t>
      </w:r>
      <w:r w:rsidR="00C039BA">
        <w:fldChar w:fldCharType="begin"/>
      </w:r>
      <w:r w:rsidR="00C039BA">
        <w:instrText xml:space="preserve"> REF _Ref173240755 \h </w:instrText>
      </w:r>
      <w:r w:rsidR="00F3221B">
        <w:fldChar w:fldCharType="separate"/>
      </w:r>
      <w:r w:rsidR="00C039BA">
        <w:fldChar w:fldCharType="end"/>
      </w:r>
      <w:r w:rsidR="00C039BA">
        <w:fldChar w:fldCharType="begin"/>
      </w:r>
      <w:r w:rsidR="00C039BA">
        <w:instrText xml:space="preserve"> REF _Ref173240760 \h </w:instrText>
      </w:r>
      <w:r w:rsidR="00C039BA">
        <w:fldChar w:fldCharType="separate"/>
      </w:r>
      <w:r w:rsidR="00C039BA">
        <w:t xml:space="preserve">Figure </w:t>
      </w:r>
      <w:r w:rsidR="00C039BA">
        <w:rPr>
          <w:noProof/>
        </w:rPr>
        <w:t>3</w:t>
      </w:r>
      <w:r w:rsidR="00C039BA">
        <w:fldChar w:fldCharType="end"/>
      </w:r>
      <w:r w:rsidR="00C039BA">
        <w:t xml:space="preserve"> that </w:t>
      </w:r>
      <w:r w:rsidR="008919C4">
        <w:t xml:space="preserve">the potential SNR increase is around 6 dB with low order of </w:t>
      </w:r>
      <w:r w:rsidR="00873E3B">
        <w:t xml:space="preserve">filter and 0 shift RB. </w:t>
      </w:r>
      <w:r w:rsidR="00544723">
        <w:t xml:space="preserve">If the shift RB size is increased to 2, the SNR increase will be reduced less than 1 </w:t>
      </w:r>
      <w:proofErr w:type="gramStart"/>
      <w:r w:rsidR="00544723">
        <w:t>dB</w:t>
      </w:r>
      <w:proofErr w:type="gramEnd"/>
      <w:r w:rsidR="00544723">
        <w:t xml:space="preserve"> and this is illustrated in </w:t>
      </w:r>
      <w:r w:rsidR="00544723">
        <w:fldChar w:fldCharType="begin"/>
      </w:r>
      <w:r w:rsidR="00544723">
        <w:instrText xml:space="preserve"> REF _Ref173241112 \h </w:instrText>
      </w:r>
      <w:r w:rsidR="00544723">
        <w:fldChar w:fldCharType="separate"/>
      </w:r>
      <w:r w:rsidR="00544723">
        <w:t xml:space="preserve">Figure </w:t>
      </w:r>
      <w:r w:rsidR="00544723">
        <w:rPr>
          <w:noProof/>
        </w:rPr>
        <w:t>4</w:t>
      </w:r>
      <w:r w:rsidR="00544723">
        <w:fldChar w:fldCharType="end"/>
      </w:r>
      <w:r w:rsidR="00544723">
        <w:t xml:space="preserve">. </w:t>
      </w:r>
      <w:r w:rsidR="00F66797">
        <w:t xml:space="preserve">For OOK4 waveform, there is a need to add at least </w:t>
      </w:r>
      <w:r w:rsidR="004D270D">
        <w:t>2</w:t>
      </w:r>
      <w:r w:rsidR="00F66797">
        <w:t xml:space="preserve"> shift RB </w:t>
      </w:r>
      <w:r w:rsidR="004D270D">
        <w:t xml:space="preserve">for the case of filter order of 3 and ACI=33. </w:t>
      </w:r>
      <w:r w:rsidR="003F0CB4">
        <w:t xml:space="preserve">The SNR increase is around 5 dB in this case. </w:t>
      </w:r>
      <w:r w:rsidR="00B96540">
        <w:t xml:space="preserve">When shift RB size is increased to 4, the SNR increase is </w:t>
      </w:r>
      <w:r w:rsidR="00A40972">
        <w:t xml:space="preserve">less than 1 </w:t>
      </w:r>
      <w:proofErr w:type="spellStart"/>
      <w:r w:rsidR="00A40972">
        <w:t>dB.</w:t>
      </w:r>
      <w:proofErr w:type="spellEnd"/>
      <w:r w:rsidR="00A40972">
        <w:t xml:space="preserve"> </w:t>
      </w:r>
      <w:r w:rsidR="00D745C2">
        <w:t xml:space="preserve"> For OOK4 and TDL-C, it can be observed that </w:t>
      </w:r>
      <w:r w:rsidR="00846D7E">
        <w:t xml:space="preserve">filter order of 5 is needed in </w:t>
      </w:r>
      <w:r w:rsidR="00846D7E">
        <w:fldChar w:fldCharType="begin"/>
      </w:r>
      <w:r w:rsidR="00846D7E">
        <w:instrText xml:space="preserve"> REF _Ref174118413 \h </w:instrText>
      </w:r>
      <w:r w:rsidR="00846D7E">
        <w:fldChar w:fldCharType="separate"/>
      </w:r>
      <w:r w:rsidR="00846D7E">
        <w:t xml:space="preserve">Figure </w:t>
      </w:r>
      <w:r w:rsidR="00846D7E">
        <w:rPr>
          <w:noProof/>
        </w:rPr>
        <w:t>10</w:t>
      </w:r>
      <w:r w:rsidR="00846D7E">
        <w:fldChar w:fldCharType="end"/>
      </w:r>
      <w:r w:rsidR="00846D7E">
        <w:t>.</w:t>
      </w:r>
    </w:p>
    <w:p w14:paraId="747A9D18" w14:textId="1BEE89C7" w:rsidR="00A40972" w:rsidRDefault="00E30E6E" w:rsidP="00A40972">
      <w:pPr>
        <w:pStyle w:val="Observation"/>
      </w:pPr>
      <w:bookmarkStart w:id="13" w:name="_Ref173923079"/>
      <w:r w:rsidRPr="00E30E6E">
        <w:t xml:space="preserve">Increasing the ACI from 0 to 33 for OOK-1 scenario with filter order 3 and no shift RB will deteriorate the BLER performance maximally by approximately 6 </w:t>
      </w:r>
      <w:proofErr w:type="spellStart"/>
      <w:r w:rsidRPr="00E30E6E">
        <w:t>dB</w:t>
      </w:r>
      <w:r w:rsidR="006D6FC9">
        <w:t>.</w:t>
      </w:r>
      <w:bookmarkEnd w:id="13"/>
      <w:proofErr w:type="spellEnd"/>
    </w:p>
    <w:p w14:paraId="0D4FD63A" w14:textId="6A6A758B" w:rsidR="00CE7478" w:rsidRDefault="00CE7478" w:rsidP="00A40972">
      <w:pPr>
        <w:pStyle w:val="Observation"/>
      </w:pPr>
      <w:bookmarkStart w:id="14" w:name="_Ref173923089"/>
      <w:r>
        <w:t>The SNR increase can be reduced when increasing either filter order or shifted RB size.</w:t>
      </w:r>
      <w:bookmarkEnd w:id="14"/>
    </w:p>
    <w:p w14:paraId="242C1E72" w14:textId="40C6F575" w:rsidR="008D1D18" w:rsidRDefault="00CE7478" w:rsidP="008D1D18">
      <w:pPr>
        <w:pStyle w:val="Observation"/>
      </w:pPr>
      <w:bookmarkStart w:id="15" w:name="_Ref173923097"/>
      <w:r>
        <w:t>The SNR increase is around 5 dB for OOK4 with filter order 3 and shift RB size of 2</w:t>
      </w:r>
      <w:r w:rsidR="008D1D18" w:rsidRPr="008D1D18">
        <w:t xml:space="preserve"> comparing between the ACI =0 and ACI=33 dB case.</w:t>
      </w:r>
      <w:bookmarkEnd w:id="15"/>
    </w:p>
    <w:p w14:paraId="3115344D" w14:textId="249081FC" w:rsidR="00ED71EB" w:rsidRPr="008D1D18" w:rsidRDefault="00ED71EB" w:rsidP="008D1D18">
      <w:pPr>
        <w:pStyle w:val="Observation"/>
      </w:pPr>
      <w:bookmarkStart w:id="16" w:name="_Ref174118504"/>
      <w:r>
        <w:t>Filter order of 5 is needed for OOK4 for TDL-C channel and ACI =33 dB case.</w:t>
      </w:r>
      <w:bookmarkEnd w:id="16"/>
    </w:p>
    <w:p w14:paraId="69936BB8" w14:textId="212CD264" w:rsidR="00CE7478" w:rsidRDefault="00CE7478" w:rsidP="008D1D18">
      <w:pPr>
        <w:pStyle w:val="Observation"/>
        <w:numPr>
          <w:ilvl w:val="0"/>
          <w:numId w:val="0"/>
        </w:numPr>
        <w:ind w:left="360"/>
      </w:pPr>
    </w:p>
    <w:p w14:paraId="2C739BEB" w14:textId="77777777" w:rsidR="00CE7478" w:rsidRDefault="00CE7478" w:rsidP="00CE7478">
      <w:pPr>
        <w:pStyle w:val="Observation"/>
        <w:numPr>
          <w:ilvl w:val="0"/>
          <w:numId w:val="0"/>
        </w:numPr>
      </w:pPr>
    </w:p>
    <w:p w14:paraId="1E115810" w14:textId="77777777" w:rsidR="00206B50" w:rsidRDefault="00206B50" w:rsidP="00206B50">
      <w:r w:rsidRPr="002338A9">
        <w:rPr>
          <w:noProof/>
        </w:rPr>
        <w:drawing>
          <wp:inline distT="0" distB="0" distL="0" distR="0" wp14:anchorId="409501E6" wp14:editId="2F76A15C">
            <wp:extent cx="6085609" cy="422322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687" cy="4223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C1CAE" w14:textId="0A94DAA6" w:rsidR="00206B50" w:rsidRDefault="00206B50" w:rsidP="00206B50">
      <w:pPr>
        <w:pStyle w:val="Caption"/>
      </w:pPr>
      <w:bookmarkStart w:id="17" w:name="_Ref173240760"/>
      <w:bookmarkStart w:id="18" w:name="_Ref17324075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5</w:t>
      </w:r>
      <w:r>
        <w:fldChar w:fldCharType="end"/>
      </w:r>
      <w:bookmarkEnd w:id="17"/>
      <w:r>
        <w:t>:</w:t>
      </w:r>
      <w:r w:rsidRPr="00037BBF">
        <w:t xml:space="preserve"> The BLER for ACI=0 and ACI=33 with LPF order </w:t>
      </w:r>
      <w:r>
        <w:t>of</w:t>
      </w:r>
      <w:r w:rsidRPr="00037BBF">
        <w:t xml:space="preserve"> 3 and shift RB number of </w:t>
      </w:r>
      <w:r>
        <w:t>0 and OOK1</w:t>
      </w:r>
      <w:bookmarkEnd w:id="18"/>
    </w:p>
    <w:p w14:paraId="02BA4253" w14:textId="749BCA16" w:rsidR="00E15115" w:rsidRDefault="00E15115" w:rsidP="00E15115">
      <w:r w:rsidRPr="00E15115">
        <w:rPr>
          <w:noProof/>
        </w:rPr>
        <w:lastRenderedPageBreak/>
        <w:drawing>
          <wp:inline distT="0" distB="0" distL="0" distR="0" wp14:anchorId="06B6F406" wp14:editId="1D4CF919">
            <wp:extent cx="6264275" cy="433959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33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16C7F" w14:textId="6657734A" w:rsidR="00E15115" w:rsidRDefault="00E15115" w:rsidP="00E15115">
      <w:pPr>
        <w:pStyle w:val="Caption"/>
      </w:pPr>
      <w:bookmarkStart w:id="19" w:name="_Ref17324111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6</w:t>
      </w:r>
      <w:r>
        <w:fldChar w:fldCharType="end"/>
      </w:r>
      <w:bookmarkEnd w:id="19"/>
      <w:r>
        <w:t>:</w:t>
      </w:r>
      <w:r w:rsidRPr="00CF36C3">
        <w:t xml:space="preserve">The BLER for ACI=0 and ACI=33 with LPF order of 3 and shift RB number of </w:t>
      </w:r>
      <w:r>
        <w:t>2</w:t>
      </w:r>
      <w:r w:rsidRPr="00CF36C3">
        <w:t xml:space="preserve"> and OOK1</w:t>
      </w:r>
    </w:p>
    <w:p w14:paraId="1BF6CA4F" w14:textId="77777777" w:rsidR="004827C6" w:rsidRPr="004827C6" w:rsidRDefault="004827C6" w:rsidP="004827C6"/>
    <w:p w14:paraId="409B5B02" w14:textId="77777777" w:rsidR="00206B50" w:rsidRDefault="00206B50" w:rsidP="00206B50">
      <w:r w:rsidRPr="00464B1F">
        <w:rPr>
          <w:noProof/>
        </w:rPr>
        <w:lastRenderedPageBreak/>
        <w:drawing>
          <wp:inline distT="0" distB="0" distL="0" distR="0" wp14:anchorId="35C4D5AF" wp14:editId="5B465AB6">
            <wp:extent cx="6264275" cy="433959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33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F4348" w14:textId="0018A597" w:rsidR="00206B50" w:rsidRDefault="00206B50" w:rsidP="00206B50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7</w:t>
      </w:r>
      <w:r>
        <w:fldChar w:fldCharType="end"/>
      </w:r>
      <w:r>
        <w:t>:</w:t>
      </w:r>
      <w:r w:rsidRPr="005E393C">
        <w:t xml:space="preserve">The BLER for ACI=0 and ACI=33 with LPF order of 3 </w:t>
      </w:r>
      <w:r>
        <w:t xml:space="preserve">&amp;5 </w:t>
      </w:r>
      <w:r w:rsidRPr="005E393C">
        <w:t>and shift RB number of 0</w:t>
      </w:r>
      <w:r>
        <w:t>&amp;2</w:t>
      </w:r>
      <w:r w:rsidRPr="005E393C">
        <w:t xml:space="preserve"> and OOK</w:t>
      </w:r>
      <w:r>
        <w:t>4</w:t>
      </w:r>
    </w:p>
    <w:p w14:paraId="20AE4439" w14:textId="77777777" w:rsidR="00671B85" w:rsidRDefault="00671B85" w:rsidP="000A45C7"/>
    <w:p w14:paraId="73124C71" w14:textId="0838AAE2" w:rsidR="00671B85" w:rsidRDefault="008E1883" w:rsidP="00671B85">
      <w:pPr>
        <w:spacing w:after="0"/>
        <w:rPr>
          <w:rFonts w:eastAsia="Times New Roman"/>
          <w:sz w:val="24"/>
          <w:szCs w:val="24"/>
          <w:lang w:val="en-SE" w:eastAsia="zh-CN"/>
        </w:rPr>
      </w:pPr>
      <w:r w:rsidRPr="008E1883">
        <w:rPr>
          <w:rFonts w:eastAsia="Times New Roman"/>
          <w:noProof/>
          <w:sz w:val="24"/>
          <w:szCs w:val="24"/>
          <w:lang w:val="en-SE" w:eastAsia="zh-CN"/>
        </w:rPr>
        <w:lastRenderedPageBreak/>
        <w:drawing>
          <wp:inline distT="0" distB="0" distL="0" distR="0" wp14:anchorId="33570C1F" wp14:editId="6AF692FC">
            <wp:extent cx="6264275" cy="434721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34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BBD37" w14:textId="2C06AFAA" w:rsidR="00671B85" w:rsidRDefault="00671B85" w:rsidP="00671B85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8</w:t>
      </w:r>
      <w:r>
        <w:fldChar w:fldCharType="end"/>
      </w:r>
      <w:r>
        <w:t xml:space="preserve">: The BLER </w:t>
      </w:r>
      <w:r w:rsidR="00BD41D3">
        <w:t xml:space="preserve">for ACI=0 and ACI=33 with LPF order </w:t>
      </w:r>
      <w:r w:rsidR="002338A9">
        <w:t>of</w:t>
      </w:r>
      <w:r w:rsidR="00BD41D3">
        <w:t xml:space="preserve"> 3 and </w:t>
      </w:r>
      <w:r w:rsidR="00362D29">
        <w:t>shift RB number of 4</w:t>
      </w:r>
      <w:r w:rsidR="002338A9">
        <w:t xml:space="preserve"> and OOK4</w:t>
      </w:r>
    </w:p>
    <w:p w14:paraId="77364047" w14:textId="50986C8C" w:rsidR="004827C6" w:rsidRDefault="004827C6" w:rsidP="004827C6">
      <w:r w:rsidRPr="004827C6">
        <w:rPr>
          <w:noProof/>
        </w:rPr>
        <w:drawing>
          <wp:inline distT="0" distB="0" distL="0" distR="0" wp14:anchorId="2224D356" wp14:editId="7F087C9B">
            <wp:extent cx="6264275" cy="431736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04A0E" w14:textId="034FBEE5" w:rsidR="004827C6" w:rsidRDefault="004827C6" w:rsidP="004827C6">
      <w:pPr>
        <w:pStyle w:val="Caption"/>
      </w:pPr>
      <w:r>
        <w:lastRenderedPageBreak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9</w:t>
      </w:r>
      <w:r>
        <w:fldChar w:fldCharType="end"/>
      </w:r>
      <w:r>
        <w:t>:</w:t>
      </w:r>
      <w:r w:rsidRPr="007217D9">
        <w:t xml:space="preserve">The BLER for ACI=0 and ACI=33 with LPF order of 3 and shift RB number of </w:t>
      </w:r>
      <w:r>
        <w:t xml:space="preserve">0/2 </w:t>
      </w:r>
      <w:r w:rsidRPr="007217D9">
        <w:t>and OOK</w:t>
      </w:r>
      <w:r>
        <w:t xml:space="preserve">1 for TDL-C </w:t>
      </w:r>
    </w:p>
    <w:p w14:paraId="6C04D86E" w14:textId="59F45EF1" w:rsidR="00833F48" w:rsidRDefault="00833F48" w:rsidP="00833F48">
      <w:r w:rsidRPr="00833F48">
        <w:rPr>
          <w:noProof/>
        </w:rPr>
        <w:drawing>
          <wp:inline distT="0" distB="0" distL="0" distR="0" wp14:anchorId="7C613D5E" wp14:editId="72EAC257">
            <wp:extent cx="6264275" cy="43059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F69CF" w14:textId="49652DEF" w:rsidR="00833F48" w:rsidRPr="00833F48" w:rsidRDefault="00833F48" w:rsidP="00833F48">
      <w:pPr>
        <w:pStyle w:val="Caption"/>
      </w:pPr>
      <w:bookmarkStart w:id="20" w:name="_Ref17411841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10</w:t>
      </w:r>
      <w:r>
        <w:fldChar w:fldCharType="end"/>
      </w:r>
      <w:bookmarkEnd w:id="20"/>
      <w:r>
        <w:t xml:space="preserve">: </w:t>
      </w:r>
      <w:r w:rsidRPr="00294DBB">
        <w:t>The BLER for ACI=0 and ACI=33 with LPF order of 3</w:t>
      </w:r>
      <w:r>
        <w:t>/5</w:t>
      </w:r>
      <w:r w:rsidRPr="00294DBB">
        <w:t xml:space="preserve"> and shift RB number of 0/</w:t>
      </w:r>
      <w:r>
        <w:t>4</w:t>
      </w:r>
      <w:r w:rsidRPr="00294DBB">
        <w:t xml:space="preserve"> and OOK</w:t>
      </w:r>
      <w:r>
        <w:t xml:space="preserve">4 </w:t>
      </w:r>
      <w:r w:rsidRPr="00294DBB">
        <w:t>for TDL-C</w:t>
      </w:r>
    </w:p>
    <w:p w14:paraId="58B837BC" w14:textId="77777777" w:rsidR="004827C6" w:rsidRPr="004827C6" w:rsidRDefault="004827C6" w:rsidP="004827C6"/>
    <w:p w14:paraId="6BEAAA48" w14:textId="3C21A9A7" w:rsidR="00140F18" w:rsidRDefault="00140F18" w:rsidP="000A45C7">
      <w:r w:rsidRPr="00140F18">
        <w:rPr>
          <w:noProof/>
        </w:rPr>
        <w:drawing>
          <wp:inline distT="0" distB="0" distL="0" distR="0" wp14:anchorId="781CF724" wp14:editId="090CF15F">
            <wp:extent cx="6264275" cy="2221006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2221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295F3" w14:textId="5F1971CB" w:rsidR="00C475E9" w:rsidRDefault="002F4244" w:rsidP="002F4244">
      <w:pPr>
        <w:pStyle w:val="Caption"/>
        <w:ind w:left="1440" w:firstLine="720"/>
      </w:pPr>
      <w:bookmarkStart w:id="21" w:name="_Ref17392277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11</w:t>
      </w:r>
      <w:r>
        <w:fldChar w:fldCharType="end"/>
      </w:r>
      <w:bookmarkEnd w:id="21"/>
      <w:r>
        <w:t xml:space="preserve">: </w:t>
      </w:r>
      <w:r w:rsidRPr="009E693B">
        <w:t xml:space="preserve">BLER performance for OOK1 and ACI=33 with ADC bit </w:t>
      </w:r>
      <w:r>
        <w:t>8</w:t>
      </w:r>
    </w:p>
    <w:p w14:paraId="46D94CA8" w14:textId="0F00BD99" w:rsidR="00140F18" w:rsidRDefault="00C475E9" w:rsidP="000A45C7">
      <w:r w:rsidRPr="00C475E9">
        <w:rPr>
          <w:noProof/>
        </w:rPr>
        <w:lastRenderedPageBreak/>
        <w:drawing>
          <wp:inline distT="0" distB="0" distL="0" distR="0" wp14:anchorId="14DE6E1A" wp14:editId="7363D389">
            <wp:extent cx="6264275" cy="209423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1F0E5" w14:textId="09EE97AF" w:rsidR="002F4244" w:rsidRDefault="00C95678" w:rsidP="00C95678">
      <w:pPr>
        <w:pStyle w:val="Caption"/>
      </w:pPr>
      <w:r>
        <w:t xml:space="preserve">               </w:t>
      </w:r>
      <w:r w:rsidR="002F4244">
        <w:t xml:space="preserve">Figure </w:t>
      </w:r>
      <w:r w:rsidR="002F4244">
        <w:fldChar w:fldCharType="begin"/>
      </w:r>
      <w:r w:rsidR="002F4244">
        <w:instrText xml:space="preserve"> SEQ Figure \* ARABIC </w:instrText>
      </w:r>
      <w:r w:rsidR="002F4244">
        <w:fldChar w:fldCharType="separate"/>
      </w:r>
      <w:r w:rsidR="00833F48">
        <w:rPr>
          <w:noProof/>
        </w:rPr>
        <w:t>12</w:t>
      </w:r>
      <w:r w:rsidR="002F4244">
        <w:fldChar w:fldCharType="end"/>
      </w:r>
      <w:r w:rsidR="002F4244">
        <w:t>: BLER performance for OOK1 and ACI=33 with ADC bit 4</w:t>
      </w:r>
    </w:p>
    <w:p w14:paraId="62B33342" w14:textId="77777777" w:rsidR="0090745A" w:rsidRDefault="0090745A" w:rsidP="000A45C7"/>
    <w:p w14:paraId="2C6C255D" w14:textId="52B8424B" w:rsidR="0090745A" w:rsidRDefault="0090745A" w:rsidP="000A45C7">
      <w:r w:rsidRPr="0090745A">
        <w:rPr>
          <w:noProof/>
        </w:rPr>
        <w:drawing>
          <wp:inline distT="0" distB="0" distL="0" distR="0" wp14:anchorId="5620004D" wp14:editId="3207D38E">
            <wp:extent cx="5876365" cy="40589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701" cy="4060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64A63" w14:textId="28C219AE" w:rsidR="002F4244" w:rsidRDefault="002F4244" w:rsidP="002F4244">
      <w:pPr>
        <w:pStyle w:val="Caption"/>
        <w:ind w:firstLine="720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13</w:t>
      </w:r>
      <w:r>
        <w:fldChar w:fldCharType="end"/>
      </w:r>
      <w:r>
        <w:t xml:space="preserve">: </w:t>
      </w:r>
      <w:r w:rsidRPr="007568FC">
        <w:t>BLER performance for OOK</w:t>
      </w:r>
      <w:r>
        <w:t>4</w:t>
      </w:r>
      <w:r w:rsidRPr="007568FC">
        <w:t xml:space="preserve"> and ACI=33 with ADC bit </w:t>
      </w:r>
      <w:r>
        <w:t>4</w:t>
      </w:r>
    </w:p>
    <w:p w14:paraId="7AE3FBF8" w14:textId="77777777" w:rsidR="002F4244" w:rsidRDefault="002F4244" w:rsidP="000A45C7"/>
    <w:p w14:paraId="0D0EFBC7" w14:textId="4AB5334E" w:rsidR="00737838" w:rsidRDefault="00737838" w:rsidP="000A45C7">
      <w:r w:rsidRPr="00737838">
        <w:rPr>
          <w:noProof/>
        </w:rPr>
        <w:lastRenderedPageBreak/>
        <w:drawing>
          <wp:inline distT="0" distB="0" distL="0" distR="0" wp14:anchorId="07374A33" wp14:editId="7DE09C4E">
            <wp:extent cx="5676900" cy="392117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307" cy="3921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BC877" w14:textId="04144219" w:rsidR="002F4244" w:rsidRDefault="002F4244" w:rsidP="002F4244">
      <w:pPr>
        <w:pStyle w:val="Caption"/>
      </w:pPr>
      <w:bookmarkStart w:id="22" w:name="_Ref17392277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33F48">
        <w:rPr>
          <w:noProof/>
        </w:rPr>
        <w:t>14</w:t>
      </w:r>
      <w:r>
        <w:fldChar w:fldCharType="end"/>
      </w:r>
      <w:bookmarkEnd w:id="22"/>
      <w:r>
        <w:t xml:space="preserve">: </w:t>
      </w:r>
      <w:r w:rsidRPr="007568FC">
        <w:t>BLER performance for OOK</w:t>
      </w:r>
      <w:r>
        <w:t>4</w:t>
      </w:r>
      <w:r w:rsidRPr="007568FC">
        <w:t xml:space="preserve"> and ACI=33 with ADC bit </w:t>
      </w:r>
      <w:r>
        <w:t>8</w:t>
      </w:r>
    </w:p>
    <w:p w14:paraId="081545F3" w14:textId="77777777" w:rsidR="00737838" w:rsidRDefault="00737838" w:rsidP="000A45C7"/>
    <w:p w14:paraId="0E711154" w14:textId="699E0DDD" w:rsidR="001B5403" w:rsidRDefault="001B5403" w:rsidP="000A45C7">
      <w:r>
        <w:t xml:space="preserve">It is illustrated in </w:t>
      </w:r>
      <w:r>
        <w:fldChar w:fldCharType="begin"/>
      </w:r>
      <w:r>
        <w:instrText xml:space="preserve"> REF _Ref173922771 \h </w:instrText>
      </w:r>
      <w:r>
        <w:fldChar w:fldCharType="separate"/>
      </w:r>
      <w:r w:rsidR="0058077E">
        <w:t xml:space="preserve">Figure </w:t>
      </w:r>
      <w:r w:rsidR="0058077E">
        <w:rPr>
          <w:noProof/>
        </w:rPr>
        <w:t>11</w:t>
      </w:r>
      <w:r>
        <w:fldChar w:fldCharType="end"/>
      </w:r>
      <w:r>
        <w:t xml:space="preserve"> to </w:t>
      </w:r>
      <w:r>
        <w:fldChar w:fldCharType="begin"/>
      </w:r>
      <w:r>
        <w:instrText xml:space="preserve"> REF _Ref173922779 \h </w:instrText>
      </w:r>
      <w:r>
        <w:fldChar w:fldCharType="separate"/>
      </w:r>
      <w:r w:rsidR="0058077E">
        <w:t xml:space="preserve">Figure </w:t>
      </w:r>
      <w:r w:rsidR="0058077E">
        <w:rPr>
          <w:noProof/>
        </w:rPr>
        <w:t>14</w:t>
      </w:r>
      <w:r>
        <w:fldChar w:fldCharType="end"/>
      </w:r>
      <w:r>
        <w:t xml:space="preserve"> for comparison of 4 bits ADC and 8 bits ADC, it is observed that additional shifted RB will be needed for ACI=33 dB cases for LPF order of 3 for OOK1 and OOK4. </w:t>
      </w:r>
    </w:p>
    <w:p w14:paraId="2BD5323E" w14:textId="23120C69" w:rsidR="001B5403" w:rsidRDefault="001B5403" w:rsidP="001B5403">
      <w:pPr>
        <w:pStyle w:val="Observation"/>
      </w:pPr>
      <w:bookmarkStart w:id="23" w:name="_Ref173923105"/>
      <w:r>
        <w:t>Additional shifted RB may be needed for OOK1 and OOK4 with a 4 bits ADC for LPF order of 3.</w:t>
      </w:r>
      <w:bookmarkEnd w:id="23"/>
    </w:p>
    <w:p w14:paraId="2920230E" w14:textId="24936D6A" w:rsidR="00671B85" w:rsidRDefault="00A3069C" w:rsidP="000A45C7">
      <w:r>
        <w:t xml:space="preserve">There are two test cases for ACS, case #1 and case #2.  For case #1, the ACS interferer is set relative to the wanted signal with the power difference of the </w:t>
      </w:r>
      <w:r w:rsidR="00476202">
        <w:t xml:space="preserve">selectivity value. From the LLS simulation, WUR can achieve the same selectivity with the MR. As such, the WUR ACS can be tested </w:t>
      </w:r>
      <w:r w:rsidR="00D45202">
        <w:t>with the same selectivity with MR.  As the ACS test focus testing the filter attenuation and therefore, the WUR ACS interference should be set</w:t>
      </w:r>
      <w:r w:rsidR="00731EC3">
        <w:t xml:space="preserve"> the same way as the MR ACS</w:t>
      </w:r>
      <w:r w:rsidR="002A7D91">
        <w:t>, meaning</w:t>
      </w:r>
      <w:r w:rsidR="00731EC3">
        <w:t xml:space="preserve"> the ACS interferer level is s</w:t>
      </w:r>
      <w:r w:rsidR="00802C55">
        <w:t xml:space="preserve">et </w:t>
      </w:r>
      <w:r w:rsidR="00731EC3">
        <w:t xml:space="preserve">relative to the WUR REFSENS </w:t>
      </w:r>
      <w:r w:rsidR="00390759">
        <w:t>in addition to</w:t>
      </w:r>
      <w:r w:rsidR="00E97230">
        <w:t xml:space="preserve"> the relaxation to compensate the noise raise</w:t>
      </w:r>
      <w:r w:rsidR="00802C55">
        <w:t xml:space="preserve"> </w:t>
      </w:r>
      <w:r w:rsidR="00390759">
        <w:t>and</w:t>
      </w:r>
      <w:r w:rsidR="00802C55">
        <w:t xml:space="preserve"> the </w:t>
      </w:r>
      <w:r w:rsidR="00390759">
        <w:t>ACS.</w:t>
      </w:r>
    </w:p>
    <w:p w14:paraId="0AFB5A87" w14:textId="4B0D722E" w:rsidR="00390759" w:rsidRDefault="00390759" w:rsidP="00390759">
      <w:pPr>
        <w:pStyle w:val="Observation"/>
      </w:pPr>
      <w:bookmarkStart w:id="24" w:name="_Ref173923114"/>
      <w:r>
        <w:t>WUR can achieve the same ACS as the MR.</w:t>
      </w:r>
      <w:bookmarkEnd w:id="24"/>
    </w:p>
    <w:p w14:paraId="4657909F" w14:textId="5E0D428B" w:rsidR="00390759" w:rsidRDefault="00390759" w:rsidP="00390759">
      <w:pPr>
        <w:pStyle w:val="Observation"/>
      </w:pPr>
      <w:bookmarkStart w:id="25" w:name="_Ref173923125"/>
      <w:r>
        <w:t>WUR ACS of case #1</w:t>
      </w:r>
      <w:r w:rsidR="00E32370">
        <w:t xml:space="preserve"> </w:t>
      </w:r>
      <w:r>
        <w:t xml:space="preserve">can be tested as the </w:t>
      </w:r>
      <w:r w:rsidR="00E32370">
        <w:t>similar</w:t>
      </w:r>
      <w:r>
        <w:t xml:space="preserve"> with MR ACS case #1.</w:t>
      </w:r>
      <w:bookmarkEnd w:id="25"/>
    </w:p>
    <w:p w14:paraId="0294C383" w14:textId="429C279F" w:rsidR="00390759" w:rsidRDefault="007C2C23" w:rsidP="007C2C23">
      <w:r>
        <w:t xml:space="preserve">For ACS test case #2, </w:t>
      </w:r>
      <w:r w:rsidR="00DA45A4">
        <w:t xml:space="preserve">it can be the same with MR channel bandwidth of 5MHz. </w:t>
      </w:r>
      <w:r w:rsidR="008D7E99">
        <w:t xml:space="preserve">The difference is that there is no need to transmit the UL for FDD bands. </w:t>
      </w:r>
      <w:r w:rsidR="00532AE3">
        <w:t xml:space="preserve"> As the WUS signal can be placed at the</w:t>
      </w:r>
      <w:r w:rsidR="00DC0314">
        <w:t xml:space="preserve"> near edge of the MR channel, therefore, it is possible to test it only for the minimum MR channel bandwidth where </w:t>
      </w:r>
      <w:r w:rsidR="00872799">
        <w:t xml:space="preserve">has the minimum guard band among all channel bandwidth supported by MR. </w:t>
      </w:r>
    </w:p>
    <w:p w14:paraId="19F461D1" w14:textId="1DCCFE97" w:rsidR="00872799" w:rsidRDefault="003600E0" w:rsidP="003600E0">
      <w:pPr>
        <w:pStyle w:val="Observation"/>
      </w:pPr>
      <w:bookmarkStart w:id="26" w:name="_Ref173923138"/>
      <w:r>
        <w:t>WUR ACS of case #2 can be tested with the same wanted and interference level</w:t>
      </w:r>
      <w:bookmarkEnd w:id="26"/>
    </w:p>
    <w:p w14:paraId="77DD1E26" w14:textId="1BD283C0" w:rsidR="003600E0" w:rsidRDefault="003600E0" w:rsidP="003600E0">
      <w:pPr>
        <w:pStyle w:val="Observation"/>
      </w:pPr>
      <w:bookmarkStart w:id="27" w:name="_Ref173923146"/>
      <w:r>
        <w:t xml:space="preserve">WUR ACS of case #2 </w:t>
      </w:r>
      <w:r w:rsidR="00011491">
        <w:t>can be test with only the minimum MR channel bandwidth.</w:t>
      </w:r>
      <w:bookmarkEnd w:id="27"/>
    </w:p>
    <w:p w14:paraId="2227A6B8" w14:textId="6CC111ED" w:rsidR="00011491" w:rsidRDefault="00205AF1" w:rsidP="00205AF1">
      <w:pPr>
        <w:pStyle w:val="Proposal"/>
      </w:pPr>
      <w:bookmarkStart w:id="28" w:name="_Ref174109649"/>
      <w:r>
        <w:t>Specify the same ACS selectivity for WUR with MR.</w:t>
      </w:r>
      <w:bookmarkEnd w:id="28"/>
    </w:p>
    <w:bookmarkEnd w:id="0"/>
    <w:p w14:paraId="57022FC3" w14:textId="77777777" w:rsidR="00E2572C" w:rsidRPr="00F102E6" w:rsidRDefault="00E2572C" w:rsidP="00E2572C">
      <w:pPr>
        <w:pStyle w:val="Heading1"/>
      </w:pPr>
      <w:r w:rsidRPr="00F102E6">
        <w:t>Conclusions</w:t>
      </w:r>
    </w:p>
    <w:p w14:paraId="09EF2AA1" w14:textId="43EB8721" w:rsidR="00034B6B" w:rsidRDefault="00422025" w:rsidP="009F5C86">
      <w:r w:rsidRPr="00F102E6">
        <w:t>In this contribution</w:t>
      </w:r>
      <w:r w:rsidR="00760997" w:rsidRPr="00F102E6">
        <w:t xml:space="preserve">, </w:t>
      </w:r>
      <w:r w:rsidR="00BF17AA" w:rsidRPr="00F102E6">
        <w:t xml:space="preserve">we present our view on </w:t>
      </w:r>
      <w:r w:rsidR="00837FE6">
        <w:t>WUR RF requirement</w:t>
      </w:r>
      <w:r w:rsidR="0027750F">
        <w:t xml:space="preserve"> for REFSENS, ASCS and ACS</w:t>
      </w:r>
      <w:r w:rsidR="00837FE6">
        <w:t xml:space="preserve"> </w:t>
      </w:r>
      <w:r w:rsidR="00760997" w:rsidRPr="00F102E6">
        <w:t>with below proposal:</w:t>
      </w:r>
    </w:p>
    <w:p w14:paraId="7E0F8074" w14:textId="77777777" w:rsidR="00FF530C" w:rsidRDefault="00FF530C" w:rsidP="009F5C86"/>
    <w:p w14:paraId="7E8152D7" w14:textId="77777777" w:rsidR="001B5403" w:rsidRDefault="001B5403" w:rsidP="009F5C86"/>
    <w:p w14:paraId="2E17095C" w14:textId="20703F3B" w:rsidR="001B5403" w:rsidRDefault="00667BA4" w:rsidP="009F5C86">
      <w:r>
        <w:fldChar w:fldCharType="begin"/>
      </w:r>
      <w:r>
        <w:instrText xml:space="preserve"> REF _Ref173923011 \n \h </w:instrText>
      </w:r>
      <w:r>
        <w:fldChar w:fldCharType="separate"/>
      </w:r>
      <w:r w:rsidR="00F3221B">
        <w:t>Observation 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_Ref173923011 \h </w:instrText>
      </w:r>
      <w:r>
        <w:fldChar w:fldCharType="separate"/>
      </w:r>
      <w:r w:rsidR="00F3221B">
        <w:t>Agreed SNR target from RAN1 corresponding to the different NF</w:t>
      </w:r>
      <w:r>
        <w:fldChar w:fldCharType="end"/>
      </w:r>
    </w:p>
    <w:p w14:paraId="4A59E18E" w14:textId="2FEEA5BE" w:rsidR="00667BA4" w:rsidRDefault="00667BA4" w:rsidP="009F5C86">
      <w:r>
        <w:fldChar w:fldCharType="begin"/>
      </w:r>
      <w:r>
        <w:instrText xml:space="preserve"> REF _Ref173923022 \n \h </w:instrText>
      </w:r>
      <w:r>
        <w:fldChar w:fldCharType="separate"/>
      </w:r>
      <w:r w:rsidR="00F3221B">
        <w:t>Observation 2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_Ref173923022 \h </w:instrText>
      </w:r>
      <w:r>
        <w:fldChar w:fldCharType="separate"/>
      </w:r>
      <w:r w:rsidR="00F3221B">
        <w:t>Network configure the WUS structure to make sure the certain BLER should be achievable with agreed SNR when NF of WUR is in certain range.</w:t>
      </w:r>
      <w:r>
        <w:fldChar w:fldCharType="end"/>
      </w:r>
    </w:p>
    <w:p w14:paraId="5BCD5917" w14:textId="297D229A" w:rsidR="00667BA4" w:rsidRDefault="00667BA4" w:rsidP="009F5C86">
      <w:r>
        <w:fldChar w:fldCharType="begin"/>
      </w:r>
      <w:r>
        <w:instrText xml:space="preserve"> REF _Ref173923031 \n \h </w:instrText>
      </w:r>
      <w:r>
        <w:fldChar w:fldCharType="separate"/>
      </w:r>
      <w:r w:rsidR="00F3221B">
        <w:t>Proposal-1: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_Ref173923031 \h </w:instrText>
      </w:r>
      <w:r>
        <w:fldChar w:fldCharType="separate"/>
      </w:r>
      <w:r w:rsidR="00F3221B">
        <w:t>Limit the NF of the WUR to 15 dB for low and mid-bands.</w:t>
      </w:r>
      <w:r>
        <w:fldChar w:fldCharType="end"/>
      </w:r>
    </w:p>
    <w:p w14:paraId="2A353FE6" w14:textId="2D5798B1" w:rsidR="00667BA4" w:rsidRDefault="00667BA4" w:rsidP="009F5C86">
      <w:r>
        <w:fldChar w:fldCharType="begin"/>
      </w:r>
      <w:r>
        <w:instrText xml:space="preserve"> REF _Ref173923039 \n \h </w:instrText>
      </w:r>
      <w:r>
        <w:fldChar w:fldCharType="separate"/>
      </w:r>
      <w:r w:rsidR="00F3221B">
        <w:t>Proposal-2: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_Ref173923039 \h </w:instrText>
      </w:r>
      <w:r>
        <w:fldChar w:fldCharType="separate"/>
      </w:r>
      <w:r w:rsidR="00F3221B">
        <w:t>RAN4 confirm if the maximum NF of the OFDM WUR can be assumed differently with OOK WUR.</w:t>
      </w:r>
      <w:r>
        <w:fldChar w:fldCharType="end"/>
      </w:r>
    </w:p>
    <w:p w14:paraId="14817CE3" w14:textId="459D9C99" w:rsidR="00667BA4" w:rsidRDefault="00667BA4" w:rsidP="009F5C86">
      <w:r>
        <w:fldChar w:fldCharType="begin"/>
      </w:r>
      <w:r>
        <w:instrText xml:space="preserve"> REF _Ref173923049 \n \h </w:instrText>
      </w:r>
      <w:r>
        <w:fldChar w:fldCharType="separate"/>
      </w:r>
      <w:r w:rsidR="00F3221B">
        <w:t>Proposal-3: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_Ref173923049 \h </w:instrText>
      </w:r>
      <w:r>
        <w:fldChar w:fldCharType="separate"/>
      </w:r>
      <w:r w:rsidR="00F3221B">
        <w:t>It is possible to specify unified RF requirement for both OOK WUR and OFDM WUR.</w:t>
      </w:r>
      <w:r>
        <w:fldChar w:fldCharType="end"/>
      </w:r>
    </w:p>
    <w:p w14:paraId="0456C691" w14:textId="5A14DD3B" w:rsidR="00667BA4" w:rsidRDefault="00667BA4" w:rsidP="009F5C86">
      <w:r>
        <w:fldChar w:fldCharType="begin"/>
      </w:r>
      <w:r>
        <w:instrText xml:space="preserve"> REF _Ref173923058 \n \h </w:instrText>
      </w:r>
      <w:r>
        <w:fldChar w:fldCharType="separate"/>
      </w:r>
      <w:r w:rsidR="00F3221B">
        <w:t>Observation 3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_Ref173923058 \h </w:instrText>
      </w:r>
      <w:r>
        <w:fldChar w:fldCharType="separate"/>
      </w:r>
      <w:r w:rsidR="00F3221B">
        <w:t>L</w:t>
      </w:r>
      <w:r w:rsidR="00F3221B" w:rsidRPr="00AF03BF">
        <w:t>arger guard RB size has penalty on the SNR threshold due to less received energy</w:t>
      </w:r>
      <w:r>
        <w:fldChar w:fldCharType="end"/>
      </w:r>
    </w:p>
    <w:p w14:paraId="435F5EC5" w14:textId="53F70527" w:rsidR="00667BA4" w:rsidRDefault="00667BA4" w:rsidP="009F5C86">
      <w:r>
        <w:fldChar w:fldCharType="begin"/>
      </w:r>
      <w:r>
        <w:instrText xml:space="preserve"> REF _Ref173923069 \n \h </w:instrText>
      </w:r>
      <w:r>
        <w:fldChar w:fldCharType="separate"/>
      </w:r>
      <w:r w:rsidR="00F3221B">
        <w:t>Proposal-4: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_Ref173923069 \h </w:instrText>
      </w:r>
      <w:r>
        <w:fldChar w:fldCharType="separate"/>
      </w:r>
      <w:r w:rsidR="00F3221B">
        <w:t>Maximum of 1 guard RB at each side of WUS signal should be used in ASCS case.</w:t>
      </w:r>
      <w:r>
        <w:fldChar w:fldCharType="end"/>
      </w:r>
    </w:p>
    <w:p w14:paraId="1D397DA8" w14:textId="46FC5DEC" w:rsidR="00667BA4" w:rsidRDefault="00667BA4" w:rsidP="009F5C86">
      <w:r>
        <w:fldChar w:fldCharType="begin"/>
      </w:r>
      <w:r>
        <w:instrText xml:space="preserve"> REF _Ref173923079 \n \h </w:instrText>
      </w:r>
      <w:r>
        <w:fldChar w:fldCharType="separate"/>
      </w:r>
      <w:r w:rsidR="00F3221B">
        <w:t>Observation 4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_Ref173923079 \h </w:instrText>
      </w:r>
      <w:r>
        <w:fldChar w:fldCharType="separate"/>
      </w:r>
      <w:r w:rsidR="00F3221B" w:rsidRPr="00E30E6E">
        <w:t xml:space="preserve">Increasing the ACI from 0 to 33 for OOK-1 scenario with filter order 3 and no shift RB will deteriorate the BLER performance maximally by approximately 6 </w:t>
      </w:r>
      <w:proofErr w:type="spellStart"/>
      <w:r w:rsidR="00F3221B" w:rsidRPr="00E30E6E">
        <w:t>dB</w:t>
      </w:r>
      <w:r w:rsidR="00F3221B">
        <w:t>.</w:t>
      </w:r>
      <w:proofErr w:type="spellEnd"/>
      <w:r>
        <w:fldChar w:fldCharType="end"/>
      </w:r>
    </w:p>
    <w:p w14:paraId="1B1FDF46" w14:textId="59F299FA" w:rsidR="00667BA4" w:rsidRDefault="00667BA4" w:rsidP="009F5C86">
      <w:r>
        <w:fldChar w:fldCharType="begin"/>
      </w:r>
      <w:r>
        <w:instrText xml:space="preserve"> REF _Ref173923089 \n \h </w:instrText>
      </w:r>
      <w:r>
        <w:fldChar w:fldCharType="separate"/>
      </w:r>
      <w:r w:rsidR="00F3221B">
        <w:t>Observation 5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_Ref173923089 \h </w:instrText>
      </w:r>
      <w:r>
        <w:fldChar w:fldCharType="separate"/>
      </w:r>
      <w:r w:rsidR="00F3221B">
        <w:t>The SNR increase can be reduced when increasing either filter order or shifted RB size.</w:t>
      </w:r>
      <w:r>
        <w:fldChar w:fldCharType="end"/>
      </w:r>
    </w:p>
    <w:p w14:paraId="6019B490" w14:textId="2FAC5A3C" w:rsidR="00667BA4" w:rsidRDefault="00667BA4" w:rsidP="009F5C86">
      <w:r>
        <w:fldChar w:fldCharType="begin"/>
      </w:r>
      <w:r>
        <w:instrText xml:space="preserve"> REF _Ref173923097 \n \h </w:instrText>
      </w:r>
      <w:r>
        <w:fldChar w:fldCharType="separate"/>
      </w:r>
      <w:r w:rsidR="00F3221B">
        <w:t>Observation 6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_Ref173923097 \h </w:instrText>
      </w:r>
      <w:r>
        <w:fldChar w:fldCharType="separate"/>
      </w:r>
      <w:r w:rsidR="00F3221B">
        <w:t>The SNR increase is around 5 dB for OOK4 with filter order 3 and shift RB size of 2</w:t>
      </w:r>
      <w:r w:rsidR="00F3221B" w:rsidRPr="008D1D18">
        <w:t xml:space="preserve"> comparing between the ACI =0 and ACI=33 dB case.</w:t>
      </w:r>
      <w:r>
        <w:fldChar w:fldCharType="end"/>
      </w:r>
    </w:p>
    <w:p w14:paraId="55C9EB67" w14:textId="3A37C06B" w:rsidR="00F3221B" w:rsidRDefault="00F3221B" w:rsidP="009F5C86">
      <w:r>
        <w:fldChar w:fldCharType="begin"/>
      </w:r>
      <w:r>
        <w:instrText xml:space="preserve"> REF _Ref174118504 \n \h </w:instrText>
      </w:r>
      <w:r>
        <w:fldChar w:fldCharType="separate"/>
      </w:r>
      <w:r>
        <w:t>Observation 7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_Ref174118504 \h </w:instrText>
      </w:r>
      <w:r>
        <w:fldChar w:fldCharType="separate"/>
      </w:r>
      <w:r>
        <w:t>Filter order of 5 is needed for OOK4 for TDL-C channel and ACI =33 dB case.</w:t>
      </w:r>
      <w:r>
        <w:fldChar w:fldCharType="end"/>
      </w:r>
    </w:p>
    <w:p w14:paraId="1059F423" w14:textId="79328F20" w:rsidR="00667BA4" w:rsidRDefault="00667BA4" w:rsidP="009F5C86">
      <w:r>
        <w:fldChar w:fldCharType="begin"/>
      </w:r>
      <w:r>
        <w:instrText xml:space="preserve"> REF _Ref173923105 \n \h </w:instrText>
      </w:r>
      <w:r>
        <w:fldChar w:fldCharType="separate"/>
      </w:r>
      <w:r w:rsidR="00F3221B">
        <w:t>Observation 8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_Ref173923105 \h </w:instrText>
      </w:r>
      <w:r>
        <w:fldChar w:fldCharType="separate"/>
      </w:r>
      <w:r w:rsidR="00F3221B">
        <w:t>Additional shifted RB may be needed for OOK1 and OOK4 with a 4 bits ADC for LPF order of 3.</w:t>
      </w:r>
      <w:r>
        <w:fldChar w:fldCharType="end"/>
      </w:r>
    </w:p>
    <w:p w14:paraId="6FC0B380" w14:textId="7060EC82" w:rsidR="00667BA4" w:rsidRDefault="00667BA4" w:rsidP="009F5C86">
      <w:r>
        <w:fldChar w:fldCharType="begin"/>
      </w:r>
      <w:r>
        <w:instrText xml:space="preserve"> REF _Ref173923114 \n \h </w:instrText>
      </w:r>
      <w:r>
        <w:fldChar w:fldCharType="separate"/>
      </w:r>
      <w:r w:rsidR="00F3221B">
        <w:t>Observation 9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_Ref173923114 \h </w:instrText>
      </w:r>
      <w:r>
        <w:fldChar w:fldCharType="separate"/>
      </w:r>
      <w:r w:rsidR="00F3221B">
        <w:t>WUR can achieve the same ACS as the MR.</w:t>
      </w:r>
      <w:r>
        <w:fldChar w:fldCharType="end"/>
      </w:r>
    </w:p>
    <w:p w14:paraId="366DC5E3" w14:textId="3ED07143" w:rsidR="00667BA4" w:rsidRDefault="00667BA4" w:rsidP="009F5C86">
      <w:r>
        <w:fldChar w:fldCharType="begin"/>
      </w:r>
      <w:r>
        <w:instrText xml:space="preserve"> REF _Ref173923125 \n \h </w:instrText>
      </w:r>
      <w:r>
        <w:fldChar w:fldCharType="separate"/>
      </w:r>
      <w:r w:rsidR="00F3221B">
        <w:t>Observation 10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_Ref173923125 \h </w:instrText>
      </w:r>
      <w:r>
        <w:fldChar w:fldCharType="separate"/>
      </w:r>
      <w:r w:rsidR="00F3221B">
        <w:t>WUR ACS of case #1 can be tested as the similar with MR ACS case #1.</w:t>
      </w:r>
      <w:r>
        <w:fldChar w:fldCharType="end"/>
      </w:r>
    </w:p>
    <w:p w14:paraId="3AFC39B8" w14:textId="066C9092" w:rsidR="00667BA4" w:rsidRDefault="00667BA4" w:rsidP="009F5C86">
      <w:r>
        <w:fldChar w:fldCharType="begin"/>
      </w:r>
      <w:r>
        <w:instrText xml:space="preserve"> REF _Ref173923138 \n \h </w:instrText>
      </w:r>
      <w:r>
        <w:fldChar w:fldCharType="separate"/>
      </w:r>
      <w:r w:rsidR="00F3221B">
        <w:t>Observation 11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_Ref173923138 \h </w:instrText>
      </w:r>
      <w:r>
        <w:fldChar w:fldCharType="separate"/>
      </w:r>
      <w:r w:rsidR="00F3221B">
        <w:t>WUR ACS of case #2 can be tested with the same wanted and interference level</w:t>
      </w:r>
      <w:r>
        <w:fldChar w:fldCharType="end"/>
      </w:r>
    </w:p>
    <w:p w14:paraId="098EF7CD" w14:textId="5F2D9076" w:rsidR="00667BA4" w:rsidRDefault="00667BA4" w:rsidP="009F5C86">
      <w:r>
        <w:fldChar w:fldCharType="begin"/>
      </w:r>
      <w:r>
        <w:instrText xml:space="preserve"> REF _Ref173923146 \n \h </w:instrText>
      </w:r>
      <w:r>
        <w:fldChar w:fldCharType="separate"/>
      </w:r>
      <w:r w:rsidR="00F3221B">
        <w:t>Observation 12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_Ref173923146 \h </w:instrText>
      </w:r>
      <w:r>
        <w:fldChar w:fldCharType="separate"/>
      </w:r>
      <w:r w:rsidR="00F3221B">
        <w:t>WUR ACS of case #2 can be test with only the minimum MR channel bandwidth.</w:t>
      </w:r>
      <w:r>
        <w:fldChar w:fldCharType="end"/>
      </w:r>
    </w:p>
    <w:p w14:paraId="6105369D" w14:textId="00FF2A01" w:rsidR="00FF530C" w:rsidRDefault="006E0D6C" w:rsidP="009F5C86">
      <w:r>
        <w:fldChar w:fldCharType="begin"/>
      </w:r>
      <w:r>
        <w:instrText xml:space="preserve"> REF _Ref174109649 \n \h </w:instrText>
      </w:r>
      <w:r>
        <w:fldChar w:fldCharType="separate"/>
      </w:r>
      <w:r w:rsidR="00F3221B">
        <w:t>Proposal-5:</w:t>
      </w:r>
      <w:r>
        <w:fldChar w:fldCharType="end"/>
      </w:r>
      <w:r>
        <w:fldChar w:fldCharType="begin"/>
      </w:r>
      <w:r>
        <w:instrText xml:space="preserve"> REF _Ref174109649 \h </w:instrText>
      </w:r>
      <w:r>
        <w:fldChar w:fldCharType="separate"/>
      </w:r>
      <w:r w:rsidR="00F3221B">
        <w:t>Specify the same ACS selectivity for WUR with MR.</w:t>
      </w:r>
      <w:r>
        <w:fldChar w:fldCharType="end"/>
      </w:r>
    </w:p>
    <w:p w14:paraId="2263E547" w14:textId="77777777" w:rsidR="009506E1" w:rsidRPr="00F102E6" w:rsidRDefault="009506E1" w:rsidP="009506E1">
      <w:pPr>
        <w:pStyle w:val="Heading1"/>
      </w:pPr>
      <w:r w:rsidRPr="00F102E6">
        <w:t>References</w:t>
      </w:r>
    </w:p>
    <w:p w14:paraId="423945FF" w14:textId="77777777" w:rsidR="009E5F73" w:rsidRDefault="009E5F73" w:rsidP="009E5F73">
      <w:pPr>
        <w:numPr>
          <w:ilvl w:val="0"/>
          <w:numId w:val="9"/>
        </w:numPr>
      </w:pPr>
      <w:r w:rsidRPr="003959F8">
        <w:rPr>
          <w:lang w:eastAsia="ja-JP"/>
        </w:rPr>
        <w:t>RP-240801</w:t>
      </w:r>
      <w:r>
        <w:rPr>
          <w:lang w:eastAsia="ja-JP"/>
        </w:rPr>
        <w:t xml:space="preserve">, </w:t>
      </w:r>
      <w:r w:rsidRPr="00413EE4">
        <w:rPr>
          <w:lang w:eastAsia="ja-JP"/>
        </w:rPr>
        <w:t>Revised WID: Low-power wake-up signal and receiver for NR (LP-WUS/WUR)</w:t>
      </w:r>
      <w:r>
        <w:rPr>
          <w:lang w:eastAsia="ja-JP"/>
        </w:rPr>
        <w:t>,</w:t>
      </w:r>
      <w:r w:rsidRPr="00352EA1">
        <w:t xml:space="preserve"> </w:t>
      </w:r>
      <w:r w:rsidRPr="00352EA1">
        <w:rPr>
          <w:lang w:eastAsia="ja-JP"/>
        </w:rPr>
        <w:t>vivo</w:t>
      </w:r>
      <w:r>
        <w:rPr>
          <w:lang w:eastAsia="ja-JP"/>
        </w:rPr>
        <w:t xml:space="preserve"> etc</w:t>
      </w:r>
    </w:p>
    <w:p w14:paraId="3A6E4241" w14:textId="0ED326CA" w:rsidR="008122E8" w:rsidRDefault="00CC3C01" w:rsidP="008122E8">
      <w:pPr>
        <w:pStyle w:val="ListParagraph"/>
        <w:numPr>
          <w:ilvl w:val="0"/>
          <w:numId w:val="9"/>
        </w:numPr>
      </w:pPr>
      <w:r w:rsidRPr="00CC3C01">
        <w:t>R4-2410569</w:t>
      </w:r>
      <w:r w:rsidR="008122E8">
        <w:t>,</w:t>
      </w:r>
      <w:r w:rsidR="008122E8" w:rsidRPr="00776592">
        <w:t xml:space="preserve"> </w:t>
      </w:r>
      <w:r w:rsidR="009C45F0" w:rsidRPr="009C45F0">
        <w:t>WF for [111][136] NR_LPWUS_UERF</w:t>
      </w:r>
      <w:r w:rsidR="008122E8">
        <w:t>,</w:t>
      </w:r>
      <w:r w:rsidR="008122E8" w:rsidRPr="007F622E">
        <w:t xml:space="preserve"> vivo</w:t>
      </w:r>
    </w:p>
    <w:p w14:paraId="233C249B" w14:textId="3E6428C8" w:rsidR="001B0394" w:rsidRDefault="00C3769D" w:rsidP="008122E8">
      <w:pPr>
        <w:pStyle w:val="ListParagraph"/>
        <w:numPr>
          <w:ilvl w:val="0"/>
          <w:numId w:val="9"/>
        </w:numPr>
      </w:pPr>
      <w:r w:rsidRPr="00C3769D">
        <w:t>R1-2405374</w:t>
      </w:r>
      <w:r>
        <w:t>,</w:t>
      </w:r>
      <w:r w:rsidR="00957130" w:rsidRPr="00957130">
        <w:t xml:space="preserve"> LP-WUS and LP-SS design</w:t>
      </w:r>
      <w:r w:rsidR="00957130">
        <w:t>, Ericsson</w:t>
      </w:r>
    </w:p>
    <w:p w14:paraId="7895B0DD" w14:textId="55EA2C27" w:rsidR="00513C2A" w:rsidRDefault="00513C2A" w:rsidP="00500AA7">
      <w:pPr>
        <w:autoSpaceDN w:val="0"/>
        <w:spacing w:after="0"/>
        <w:contextualSpacing/>
        <w:jc w:val="both"/>
      </w:pPr>
    </w:p>
    <w:p w14:paraId="25FC8C3B" w14:textId="77777777" w:rsidR="00513C2A" w:rsidRDefault="00513C2A" w:rsidP="00513C2A">
      <w:pPr>
        <w:pStyle w:val="ListParagraph"/>
        <w:ind w:left="360"/>
      </w:pPr>
    </w:p>
    <w:p w14:paraId="2EA2E66A" w14:textId="77777777" w:rsidR="008122E8" w:rsidRDefault="008122E8" w:rsidP="008122E8">
      <w:pPr>
        <w:pStyle w:val="ListParagraph"/>
        <w:ind w:left="360"/>
      </w:pPr>
    </w:p>
    <w:sectPr w:rsidR="008122E8" w:rsidSect="004866B6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E0B3FB" w14:textId="77777777" w:rsidR="00660256" w:rsidRDefault="00660256">
      <w:r>
        <w:separator/>
      </w:r>
    </w:p>
  </w:endnote>
  <w:endnote w:type="continuationSeparator" w:id="0">
    <w:p w14:paraId="72B51F79" w14:textId="77777777" w:rsidR="00660256" w:rsidRDefault="00660256">
      <w:r>
        <w:continuationSeparator/>
      </w:r>
    </w:p>
  </w:endnote>
  <w:endnote w:type="continuationNotice" w:id="1">
    <w:p w14:paraId="7D0DED12" w14:textId="77777777" w:rsidR="00660256" w:rsidRDefault="0066025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1431B6" w14:textId="77777777" w:rsidR="00660256" w:rsidRDefault="00660256">
      <w:r>
        <w:separator/>
      </w:r>
    </w:p>
  </w:footnote>
  <w:footnote w:type="continuationSeparator" w:id="0">
    <w:p w14:paraId="66B9A0EC" w14:textId="77777777" w:rsidR="00660256" w:rsidRDefault="00660256">
      <w:r>
        <w:continuationSeparator/>
      </w:r>
    </w:p>
  </w:footnote>
  <w:footnote w:type="continuationNotice" w:id="1">
    <w:p w14:paraId="3BB45A44" w14:textId="77777777" w:rsidR="00660256" w:rsidRDefault="00660256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084ADF3"/>
    <w:multiLevelType w:val="multilevel"/>
    <w:tmpl w:val="C084ADF3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Arial"/>
      </w:rPr>
    </w:lvl>
    <w:lvl w:ilvl="1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Arial" w:hint="default"/>
      </w:rPr>
    </w:lvl>
    <w:lvl w:ilvl="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Arial" w:hint="default"/>
      </w:rPr>
    </w:lvl>
    <w:lvl w:ilvl="3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Arial" w:hint="default"/>
      </w:rPr>
    </w:lvl>
    <w:lvl w:ilvl="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Arial" w:hint="default"/>
      </w:rPr>
    </w:lvl>
    <w:lvl w:ilvl="5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Arial" w:hint="default"/>
      </w:rPr>
    </w:lvl>
    <w:lvl w:ilvl="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Arial" w:hint="default"/>
      </w:rPr>
    </w:lvl>
    <w:lvl w:ilvl="7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Arial" w:hint="default"/>
      </w:rPr>
    </w:lvl>
    <w:lvl w:ilvl="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Arial" w:hint="default"/>
      </w:rPr>
    </w:lvl>
  </w:abstractNum>
  <w:abstractNum w:abstractNumId="1" w15:restartNumberingAfterBreak="0">
    <w:nsid w:val="FFFFFF82"/>
    <w:multiLevelType w:val="singleLevel"/>
    <w:tmpl w:val="E7D8E38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3" w15:restartNumberingAfterBreak="0">
    <w:nsid w:val="0C6D754F"/>
    <w:multiLevelType w:val="hybridMultilevel"/>
    <w:tmpl w:val="42181CEC"/>
    <w:lvl w:ilvl="0" w:tplc="FFFFFFFF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C18CA21A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2" w:tplc="FFFFFFFF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4" w15:restartNumberingAfterBreak="0">
    <w:nsid w:val="0F850F44"/>
    <w:multiLevelType w:val="hybridMultilevel"/>
    <w:tmpl w:val="C0589C0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B35C43"/>
    <w:multiLevelType w:val="hybridMultilevel"/>
    <w:tmpl w:val="667E5826"/>
    <w:lvl w:ilvl="0" w:tplc="F5C67100">
      <w:start w:val="1"/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F624A2"/>
    <w:multiLevelType w:val="hybridMultilevel"/>
    <w:tmpl w:val="400EB88C"/>
    <w:lvl w:ilvl="0" w:tplc="FFFFFFFF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80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8" w15:restartNumberingAfterBreak="0">
    <w:nsid w:val="1A973D21"/>
    <w:multiLevelType w:val="multilevel"/>
    <w:tmpl w:val="A7F259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C7F7597"/>
    <w:multiLevelType w:val="hybridMultilevel"/>
    <w:tmpl w:val="3C5856C0"/>
    <w:lvl w:ilvl="0" w:tplc="38B6F5F6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E8924D0"/>
    <w:multiLevelType w:val="hybridMultilevel"/>
    <w:tmpl w:val="8548BE5C"/>
    <w:lvl w:ilvl="0" w:tplc="2B4EC07A">
      <w:start w:val="1"/>
      <w:numFmt w:val="decimal"/>
      <w:pStyle w:val="Proposal"/>
      <w:lvlText w:val="Proposal-%1:"/>
      <w:lvlJc w:val="left"/>
      <w:pPr>
        <w:ind w:left="360" w:hanging="360"/>
      </w:pPr>
      <w:rPr>
        <w:rFonts w:hint="default"/>
        <w:b/>
        <w:i w:val="0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6210233"/>
    <w:multiLevelType w:val="hybridMultilevel"/>
    <w:tmpl w:val="24CE770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DE5245"/>
    <w:multiLevelType w:val="multilevel"/>
    <w:tmpl w:val="2ADE5245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3A1262"/>
    <w:multiLevelType w:val="hybridMultilevel"/>
    <w:tmpl w:val="92287D8C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CA2AE8"/>
    <w:multiLevelType w:val="hybridMultilevel"/>
    <w:tmpl w:val="A692C8C8"/>
    <w:lvl w:ilvl="0" w:tplc="C18CA21A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6336B5"/>
    <w:multiLevelType w:val="singleLevel"/>
    <w:tmpl w:val="0C09000F"/>
    <w:lvl w:ilvl="0">
      <w:start w:val="1"/>
      <w:numFmt w:val="decimal"/>
      <w:pStyle w:val="Reference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0130F4C"/>
    <w:multiLevelType w:val="hybridMultilevel"/>
    <w:tmpl w:val="0ADE492E"/>
    <w:lvl w:ilvl="0" w:tplc="CADAB6B6">
      <w:start w:val="4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30376DA7"/>
    <w:multiLevelType w:val="multilevel"/>
    <w:tmpl w:val="2C44A0B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45"/>
        </w:tabs>
        <w:ind w:left="1145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0CC1642"/>
    <w:multiLevelType w:val="hybridMultilevel"/>
    <w:tmpl w:val="0B52C7A2"/>
    <w:lvl w:ilvl="0" w:tplc="FFFFFFFF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465D3219"/>
    <w:multiLevelType w:val="multilevel"/>
    <w:tmpl w:val="465D3219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F9C5EFE"/>
    <w:multiLevelType w:val="hybridMultilevel"/>
    <w:tmpl w:val="7BAC1C6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01505E"/>
    <w:multiLevelType w:val="hybridMultilevel"/>
    <w:tmpl w:val="6C28A41A"/>
    <w:lvl w:ilvl="0" w:tplc="FFFFFFFF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-90" w:hanging="360"/>
      </w:pPr>
    </w:lvl>
    <w:lvl w:ilvl="2" w:tplc="0409001B" w:tentative="1">
      <w:start w:val="1"/>
      <w:numFmt w:val="lowerRoman"/>
      <w:lvlText w:val="%3."/>
      <w:lvlJc w:val="right"/>
      <w:pPr>
        <w:ind w:left="630" w:hanging="180"/>
      </w:pPr>
    </w:lvl>
    <w:lvl w:ilvl="3" w:tplc="0409000F" w:tentative="1">
      <w:start w:val="1"/>
      <w:numFmt w:val="decimal"/>
      <w:lvlText w:val="%4."/>
      <w:lvlJc w:val="left"/>
      <w:pPr>
        <w:ind w:left="1350" w:hanging="360"/>
      </w:pPr>
    </w:lvl>
    <w:lvl w:ilvl="4" w:tplc="04090019" w:tentative="1">
      <w:start w:val="1"/>
      <w:numFmt w:val="lowerLetter"/>
      <w:lvlText w:val="%5."/>
      <w:lvlJc w:val="left"/>
      <w:pPr>
        <w:ind w:left="2070" w:hanging="360"/>
      </w:pPr>
    </w:lvl>
    <w:lvl w:ilvl="5" w:tplc="0409001B" w:tentative="1">
      <w:start w:val="1"/>
      <w:numFmt w:val="lowerRoman"/>
      <w:lvlText w:val="%6."/>
      <w:lvlJc w:val="right"/>
      <w:pPr>
        <w:ind w:left="2790" w:hanging="180"/>
      </w:pPr>
    </w:lvl>
    <w:lvl w:ilvl="6" w:tplc="0409000F" w:tentative="1">
      <w:start w:val="1"/>
      <w:numFmt w:val="decimal"/>
      <w:lvlText w:val="%7."/>
      <w:lvlJc w:val="left"/>
      <w:pPr>
        <w:ind w:left="3510" w:hanging="360"/>
      </w:pPr>
    </w:lvl>
    <w:lvl w:ilvl="7" w:tplc="04090019" w:tentative="1">
      <w:start w:val="1"/>
      <w:numFmt w:val="lowerLetter"/>
      <w:lvlText w:val="%8."/>
      <w:lvlJc w:val="left"/>
      <w:pPr>
        <w:ind w:left="4230" w:hanging="360"/>
      </w:pPr>
    </w:lvl>
    <w:lvl w:ilvl="8" w:tplc="0409001B" w:tentative="1">
      <w:start w:val="1"/>
      <w:numFmt w:val="lowerRoman"/>
      <w:lvlText w:val="%9."/>
      <w:lvlJc w:val="right"/>
      <w:pPr>
        <w:ind w:left="4950" w:hanging="180"/>
      </w:pPr>
    </w:lvl>
  </w:abstractNum>
  <w:abstractNum w:abstractNumId="25" w15:restartNumberingAfterBreak="0">
    <w:nsid w:val="52CA544A"/>
    <w:multiLevelType w:val="singleLevel"/>
    <w:tmpl w:val="D83040E2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26" w15:restartNumberingAfterBreak="0">
    <w:nsid w:val="561E0637"/>
    <w:multiLevelType w:val="hybridMultilevel"/>
    <w:tmpl w:val="51E29FC8"/>
    <w:lvl w:ilvl="0" w:tplc="04090003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7" w15:restartNumberingAfterBreak="0">
    <w:nsid w:val="5C13052E"/>
    <w:multiLevelType w:val="multilevel"/>
    <w:tmpl w:val="5C13052E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16A68C6"/>
    <w:multiLevelType w:val="hybridMultilevel"/>
    <w:tmpl w:val="6C0E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7CA0B5E"/>
    <w:multiLevelType w:val="multilevel"/>
    <w:tmpl w:val="67CA0B5E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7C51ADD"/>
    <w:multiLevelType w:val="hybridMultilevel"/>
    <w:tmpl w:val="1C9C0C3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33" w15:restartNumberingAfterBreak="0">
    <w:nsid w:val="7B570814"/>
    <w:multiLevelType w:val="multilevel"/>
    <w:tmpl w:val="7B570814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86854417">
    <w:abstractNumId w:val="16"/>
  </w:num>
  <w:num w:numId="2" w16cid:durableId="1452671420">
    <w:abstractNumId w:val="12"/>
  </w:num>
  <w:num w:numId="3" w16cid:durableId="1636400845">
    <w:abstractNumId w:val="31"/>
  </w:num>
  <w:num w:numId="4" w16cid:durableId="767240986">
    <w:abstractNumId w:val="6"/>
  </w:num>
  <w:num w:numId="5" w16cid:durableId="1554385258">
    <w:abstractNumId w:val="22"/>
  </w:num>
  <w:num w:numId="6" w16cid:durableId="443303153">
    <w:abstractNumId w:val="19"/>
  </w:num>
  <w:num w:numId="7" w16cid:durableId="1541819413">
    <w:abstractNumId w:val="18"/>
  </w:num>
  <w:num w:numId="8" w16cid:durableId="1454905180">
    <w:abstractNumId w:val="25"/>
  </w:num>
  <w:num w:numId="9" w16cid:durableId="569196071">
    <w:abstractNumId w:val="9"/>
  </w:num>
  <w:num w:numId="10" w16cid:durableId="1256984514">
    <w:abstractNumId w:val="24"/>
  </w:num>
  <w:num w:numId="11" w16cid:durableId="564604386">
    <w:abstractNumId w:val="10"/>
  </w:num>
  <w:num w:numId="12" w16cid:durableId="453452021">
    <w:abstractNumId w:val="32"/>
  </w:num>
  <w:num w:numId="13" w16cid:durableId="1929650208">
    <w:abstractNumId w:val="30"/>
  </w:num>
  <w:num w:numId="14" w16cid:durableId="667754927">
    <w:abstractNumId w:val="4"/>
  </w:num>
  <w:num w:numId="15" w16cid:durableId="1543248800">
    <w:abstractNumId w:val="28"/>
  </w:num>
  <w:num w:numId="16" w16cid:durableId="208227223">
    <w:abstractNumId w:val="17"/>
  </w:num>
  <w:num w:numId="17" w16cid:durableId="1168254346">
    <w:abstractNumId w:val="1"/>
  </w:num>
  <w:num w:numId="18" w16cid:durableId="888346523">
    <w:abstractNumId w:val="5"/>
  </w:num>
  <w:num w:numId="19" w16cid:durableId="1466702233">
    <w:abstractNumId w:val="23"/>
  </w:num>
  <w:num w:numId="20" w16cid:durableId="1949044110">
    <w:abstractNumId w:val="26"/>
  </w:num>
  <w:num w:numId="21" w16cid:durableId="628365215">
    <w:abstractNumId w:val="20"/>
  </w:num>
  <w:num w:numId="22" w16cid:durableId="682784215">
    <w:abstractNumId w:val="7"/>
  </w:num>
  <w:num w:numId="23" w16cid:durableId="431051559">
    <w:abstractNumId w:val="8"/>
  </w:num>
  <w:num w:numId="24" w16cid:durableId="1888370819">
    <w:abstractNumId w:val="0"/>
  </w:num>
  <w:num w:numId="25" w16cid:durableId="305354428">
    <w:abstractNumId w:val="14"/>
  </w:num>
  <w:num w:numId="26" w16cid:durableId="446897577">
    <w:abstractNumId w:val="3"/>
  </w:num>
  <w:num w:numId="27" w16cid:durableId="321740041">
    <w:abstractNumId w:val="15"/>
  </w:num>
  <w:num w:numId="28" w16cid:durableId="505558952">
    <w:abstractNumId w:val="2"/>
    <w:lvlOverride w:ilvl="0">
      <w:startOverride w:val="1"/>
    </w:lvlOverride>
  </w:num>
  <w:num w:numId="29" w16cid:durableId="93092928">
    <w:abstractNumId w:val="27"/>
  </w:num>
  <w:num w:numId="30" w16cid:durableId="148596889">
    <w:abstractNumId w:val="13"/>
  </w:num>
  <w:num w:numId="31" w16cid:durableId="1910843189">
    <w:abstractNumId w:val="29"/>
  </w:num>
  <w:num w:numId="32" w16cid:durableId="1133597702">
    <w:abstractNumId w:val="33"/>
  </w:num>
  <w:num w:numId="33" w16cid:durableId="857084165">
    <w:abstractNumId w:val="21"/>
  </w:num>
  <w:num w:numId="34" w16cid:durableId="505364527">
    <w:abstractNumId w:val="11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410"/>
    <w:rsid w:val="00000B6D"/>
    <w:rsid w:val="00001674"/>
    <w:rsid w:val="00002559"/>
    <w:rsid w:val="00003045"/>
    <w:rsid w:val="00003150"/>
    <w:rsid w:val="0000323E"/>
    <w:rsid w:val="000034D6"/>
    <w:rsid w:val="00003A86"/>
    <w:rsid w:val="00004188"/>
    <w:rsid w:val="000045EA"/>
    <w:rsid w:val="00005334"/>
    <w:rsid w:val="00005BF4"/>
    <w:rsid w:val="00005CAE"/>
    <w:rsid w:val="00006423"/>
    <w:rsid w:val="000069AE"/>
    <w:rsid w:val="00006C3C"/>
    <w:rsid w:val="00006E8B"/>
    <w:rsid w:val="000071CB"/>
    <w:rsid w:val="00010FD2"/>
    <w:rsid w:val="00011462"/>
    <w:rsid w:val="00011491"/>
    <w:rsid w:val="00011776"/>
    <w:rsid w:val="00011CAC"/>
    <w:rsid w:val="000122C6"/>
    <w:rsid w:val="00012B35"/>
    <w:rsid w:val="00012FD5"/>
    <w:rsid w:val="000133F8"/>
    <w:rsid w:val="0001438F"/>
    <w:rsid w:val="00014945"/>
    <w:rsid w:val="00014E00"/>
    <w:rsid w:val="00014FFE"/>
    <w:rsid w:val="00015CE9"/>
    <w:rsid w:val="000167CB"/>
    <w:rsid w:val="00016888"/>
    <w:rsid w:val="0002031D"/>
    <w:rsid w:val="000206CC"/>
    <w:rsid w:val="00021E05"/>
    <w:rsid w:val="00022668"/>
    <w:rsid w:val="00022DDD"/>
    <w:rsid w:val="000237F0"/>
    <w:rsid w:val="00024834"/>
    <w:rsid w:val="0002494E"/>
    <w:rsid w:val="000249CB"/>
    <w:rsid w:val="000268A0"/>
    <w:rsid w:val="00026A5F"/>
    <w:rsid w:val="00026FBD"/>
    <w:rsid w:val="000277B3"/>
    <w:rsid w:val="00027C1B"/>
    <w:rsid w:val="00027D8E"/>
    <w:rsid w:val="00030408"/>
    <w:rsid w:val="000305FC"/>
    <w:rsid w:val="0003197D"/>
    <w:rsid w:val="000324BF"/>
    <w:rsid w:val="00032D6C"/>
    <w:rsid w:val="00033136"/>
    <w:rsid w:val="000331A0"/>
    <w:rsid w:val="000332CF"/>
    <w:rsid w:val="000336BA"/>
    <w:rsid w:val="00033C0A"/>
    <w:rsid w:val="00033E60"/>
    <w:rsid w:val="000343D2"/>
    <w:rsid w:val="00034B6B"/>
    <w:rsid w:val="0003551C"/>
    <w:rsid w:val="000359EF"/>
    <w:rsid w:val="00036D1A"/>
    <w:rsid w:val="00037BA8"/>
    <w:rsid w:val="000402C2"/>
    <w:rsid w:val="00040CDF"/>
    <w:rsid w:val="00041C5A"/>
    <w:rsid w:val="0004218E"/>
    <w:rsid w:val="00042418"/>
    <w:rsid w:val="00042939"/>
    <w:rsid w:val="00042C19"/>
    <w:rsid w:val="000432F5"/>
    <w:rsid w:val="00043CAE"/>
    <w:rsid w:val="00043F94"/>
    <w:rsid w:val="00044890"/>
    <w:rsid w:val="00044954"/>
    <w:rsid w:val="00045247"/>
    <w:rsid w:val="0004535B"/>
    <w:rsid w:val="00046485"/>
    <w:rsid w:val="00046527"/>
    <w:rsid w:val="00047CE7"/>
    <w:rsid w:val="00050194"/>
    <w:rsid w:val="00050E06"/>
    <w:rsid w:val="000517AF"/>
    <w:rsid w:val="00051FD1"/>
    <w:rsid w:val="000526D9"/>
    <w:rsid w:val="000527A4"/>
    <w:rsid w:val="0005344B"/>
    <w:rsid w:val="00054370"/>
    <w:rsid w:val="000543E5"/>
    <w:rsid w:val="00054742"/>
    <w:rsid w:val="000548E5"/>
    <w:rsid w:val="00054BEC"/>
    <w:rsid w:val="000550A6"/>
    <w:rsid w:val="0005543B"/>
    <w:rsid w:val="000561ED"/>
    <w:rsid w:val="00056D01"/>
    <w:rsid w:val="00057082"/>
    <w:rsid w:val="00057821"/>
    <w:rsid w:val="00057B21"/>
    <w:rsid w:val="0006072E"/>
    <w:rsid w:val="00060F41"/>
    <w:rsid w:val="00061143"/>
    <w:rsid w:val="000620EA"/>
    <w:rsid w:val="000628AF"/>
    <w:rsid w:val="00062B1F"/>
    <w:rsid w:val="00062E77"/>
    <w:rsid w:val="0006371E"/>
    <w:rsid w:val="00064BD6"/>
    <w:rsid w:val="00064E26"/>
    <w:rsid w:val="0006509F"/>
    <w:rsid w:val="0006577E"/>
    <w:rsid w:val="000670F1"/>
    <w:rsid w:val="00067561"/>
    <w:rsid w:val="000677F5"/>
    <w:rsid w:val="00067B1B"/>
    <w:rsid w:val="000701E5"/>
    <w:rsid w:val="00071D98"/>
    <w:rsid w:val="000732F3"/>
    <w:rsid w:val="00073384"/>
    <w:rsid w:val="00073464"/>
    <w:rsid w:val="000747A7"/>
    <w:rsid w:val="000747B8"/>
    <w:rsid w:val="000747F4"/>
    <w:rsid w:val="00074C71"/>
    <w:rsid w:val="00074E32"/>
    <w:rsid w:val="0007518E"/>
    <w:rsid w:val="0007520C"/>
    <w:rsid w:val="00076DD4"/>
    <w:rsid w:val="00077D68"/>
    <w:rsid w:val="00077DE3"/>
    <w:rsid w:val="00080131"/>
    <w:rsid w:val="00080381"/>
    <w:rsid w:val="000803B2"/>
    <w:rsid w:val="00080E61"/>
    <w:rsid w:val="0008150C"/>
    <w:rsid w:val="000818FA"/>
    <w:rsid w:val="00081975"/>
    <w:rsid w:val="00081BB5"/>
    <w:rsid w:val="00083270"/>
    <w:rsid w:val="000838FC"/>
    <w:rsid w:val="00083E78"/>
    <w:rsid w:val="0008513F"/>
    <w:rsid w:val="00085BCA"/>
    <w:rsid w:val="00087285"/>
    <w:rsid w:val="000874FF"/>
    <w:rsid w:val="00087912"/>
    <w:rsid w:val="00087F68"/>
    <w:rsid w:val="00090220"/>
    <w:rsid w:val="0009055A"/>
    <w:rsid w:val="00090C34"/>
    <w:rsid w:val="0009106C"/>
    <w:rsid w:val="0009164C"/>
    <w:rsid w:val="000918F7"/>
    <w:rsid w:val="00091A91"/>
    <w:rsid w:val="0009211E"/>
    <w:rsid w:val="00093210"/>
    <w:rsid w:val="00093671"/>
    <w:rsid w:val="00093AF4"/>
    <w:rsid w:val="00093C10"/>
    <w:rsid w:val="00093C40"/>
    <w:rsid w:val="00094F79"/>
    <w:rsid w:val="00095574"/>
    <w:rsid w:val="00095FA1"/>
    <w:rsid w:val="0009695B"/>
    <w:rsid w:val="00096EF6"/>
    <w:rsid w:val="000972C2"/>
    <w:rsid w:val="00097EF2"/>
    <w:rsid w:val="000A05E4"/>
    <w:rsid w:val="000A0AB2"/>
    <w:rsid w:val="000A0C10"/>
    <w:rsid w:val="000A0F61"/>
    <w:rsid w:val="000A17F1"/>
    <w:rsid w:val="000A19CD"/>
    <w:rsid w:val="000A1A21"/>
    <w:rsid w:val="000A2C27"/>
    <w:rsid w:val="000A3194"/>
    <w:rsid w:val="000A45C7"/>
    <w:rsid w:val="000A4772"/>
    <w:rsid w:val="000A4A42"/>
    <w:rsid w:val="000A5706"/>
    <w:rsid w:val="000A6DB8"/>
    <w:rsid w:val="000A70F9"/>
    <w:rsid w:val="000B05C5"/>
    <w:rsid w:val="000B06D9"/>
    <w:rsid w:val="000B0DD4"/>
    <w:rsid w:val="000B14F2"/>
    <w:rsid w:val="000B2449"/>
    <w:rsid w:val="000B2F63"/>
    <w:rsid w:val="000B30D8"/>
    <w:rsid w:val="000B3DB9"/>
    <w:rsid w:val="000B43F3"/>
    <w:rsid w:val="000B4CE6"/>
    <w:rsid w:val="000B4D9C"/>
    <w:rsid w:val="000B5C99"/>
    <w:rsid w:val="000B6D8E"/>
    <w:rsid w:val="000B7C8E"/>
    <w:rsid w:val="000C02FF"/>
    <w:rsid w:val="000C09B5"/>
    <w:rsid w:val="000C1214"/>
    <w:rsid w:val="000C2049"/>
    <w:rsid w:val="000C20BB"/>
    <w:rsid w:val="000C2AEB"/>
    <w:rsid w:val="000C4C1B"/>
    <w:rsid w:val="000C5059"/>
    <w:rsid w:val="000C520A"/>
    <w:rsid w:val="000C66CB"/>
    <w:rsid w:val="000C6A94"/>
    <w:rsid w:val="000C6D65"/>
    <w:rsid w:val="000C7541"/>
    <w:rsid w:val="000D09B5"/>
    <w:rsid w:val="000D10D2"/>
    <w:rsid w:val="000D16E5"/>
    <w:rsid w:val="000D218B"/>
    <w:rsid w:val="000D2347"/>
    <w:rsid w:val="000D3B44"/>
    <w:rsid w:val="000D3C13"/>
    <w:rsid w:val="000D3CAF"/>
    <w:rsid w:val="000D474E"/>
    <w:rsid w:val="000D47D2"/>
    <w:rsid w:val="000D481D"/>
    <w:rsid w:val="000D48D2"/>
    <w:rsid w:val="000D497B"/>
    <w:rsid w:val="000D55C7"/>
    <w:rsid w:val="000D5E8D"/>
    <w:rsid w:val="000D7070"/>
    <w:rsid w:val="000D7BD6"/>
    <w:rsid w:val="000E26F7"/>
    <w:rsid w:val="000E27FB"/>
    <w:rsid w:val="000E296B"/>
    <w:rsid w:val="000E3748"/>
    <w:rsid w:val="000E43DD"/>
    <w:rsid w:val="000E484E"/>
    <w:rsid w:val="000E5643"/>
    <w:rsid w:val="000E59B3"/>
    <w:rsid w:val="000E5C46"/>
    <w:rsid w:val="000E5D87"/>
    <w:rsid w:val="000E74BB"/>
    <w:rsid w:val="000E7599"/>
    <w:rsid w:val="000F0493"/>
    <w:rsid w:val="000F060A"/>
    <w:rsid w:val="000F074F"/>
    <w:rsid w:val="000F09D3"/>
    <w:rsid w:val="000F1D01"/>
    <w:rsid w:val="000F237E"/>
    <w:rsid w:val="000F3042"/>
    <w:rsid w:val="000F326B"/>
    <w:rsid w:val="000F3A5C"/>
    <w:rsid w:val="000F3AA2"/>
    <w:rsid w:val="000F41F1"/>
    <w:rsid w:val="000F4215"/>
    <w:rsid w:val="000F4413"/>
    <w:rsid w:val="000F5304"/>
    <w:rsid w:val="000F683A"/>
    <w:rsid w:val="000F7B26"/>
    <w:rsid w:val="000F7F74"/>
    <w:rsid w:val="00101169"/>
    <w:rsid w:val="001016F8"/>
    <w:rsid w:val="00101D88"/>
    <w:rsid w:val="0010279D"/>
    <w:rsid w:val="00102F19"/>
    <w:rsid w:val="00103479"/>
    <w:rsid w:val="00103C2E"/>
    <w:rsid w:val="00103CC1"/>
    <w:rsid w:val="001045F8"/>
    <w:rsid w:val="00104BE0"/>
    <w:rsid w:val="0010526A"/>
    <w:rsid w:val="00106653"/>
    <w:rsid w:val="0010697A"/>
    <w:rsid w:val="00107A4A"/>
    <w:rsid w:val="001110A2"/>
    <w:rsid w:val="0011179D"/>
    <w:rsid w:val="001125ED"/>
    <w:rsid w:val="00113182"/>
    <w:rsid w:val="001143F5"/>
    <w:rsid w:val="0011458E"/>
    <w:rsid w:val="00114C3A"/>
    <w:rsid w:val="00114F26"/>
    <w:rsid w:val="00115110"/>
    <w:rsid w:val="00115874"/>
    <w:rsid w:val="00115A69"/>
    <w:rsid w:val="00116048"/>
    <w:rsid w:val="0011676D"/>
    <w:rsid w:val="00116CE4"/>
    <w:rsid w:val="00116E30"/>
    <w:rsid w:val="00117B13"/>
    <w:rsid w:val="00117F2A"/>
    <w:rsid w:val="001201C3"/>
    <w:rsid w:val="001211DD"/>
    <w:rsid w:val="001214F8"/>
    <w:rsid w:val="001221B5"/>
    <w:rsid w:val="0012242C"/>
    <w:rsid w:val="00122E47"/>
    <w:rsid w:val="001232A9"/>
    <w:rsid w:val="001240FF"/>
    <w:rsid w:val="001242F4"/>
    <w:rsid w:val="00124AB3"/>
    <w:rsid w:val="00124EE2"/>
    <w:rsid w:val="001256D5"/>
    <w:rsid w:val="00125A56"/>
    <w:rsid w:val="001260A0"/>
    <w:rsid w:val="00126D50"/>
    <w:rsid w:val="00127E1B"/>
    <w:rsid w:val="001300BD"/>
    <w:rsid w:val="001303EE"/>
    <w:rsid w:val="00130614"/>
    <w:rsid w:val="00130E2D"/>
    <w:rsid w:val="0013125F"/>
    <w:rsid w:val="00131304"/>
    <w:rsid w:val="00132C4C"/>
    <w:rsid w:val="0013302D"/>
    <w:rsid w:val="00133B5A"/>
    <w:rsid w:val="00133F05"/>
    <w:rsid w:val="001344B4"/>
    <w:rsid w:val="0013496D"/>
    <w:rsid w:val="00134CFA"/>
    <w:rsid w:val="00134DD3"/>
    <w:rsid w:val="00134EA7"/>
    <w:rsid w:val="00135484"/>
    <w:rsid w:val="00135523"/>
    <w:rsid w:val="001357BA"/>
    <w:rsid w:val="00135A85"/>
    <w:rsid w:val="00135E52"/>
    <w:rsid w:val="001370BE"/>
    <w:rsid w:val="00137430"/>
    <w:rsid w:val="0014020F"/>
    <w:rsid w:val="00140F18"/>
    <w:rsid w:val="0014104D"/>
    <w:rsid w:val="00141478"/>
    <w:rsid w:val="0014176E"/>
    <w:rsid w:val="00141F56"/>
    <w:rsid w:val="001420D9"/>
    <w:rsid w:val="0014236D"/>
    <w:rsid w:val="00142A2B"/>
    <w:rsid w:val="00145141"/>
    <w:rsid w:val="00145CE4"/>
    <w:rsid w:val="00145D6B"/>
    <w:rsid w:val="0014600C"/>
    <w:rsid w:val="001465D7"/>
    <w:rsid w:val="00146759"/>
    <w:rsid w:val="00147285"/>
    <w:rsid w:val="001473F8"/>
    <w:rsid w:val="001474E7"/>
    <w:rsid w:val="00150CE5"/>
    <w:rsid w:val="00151659"/>
    <w:rsid w:val="00151775"/>
    <w:rsid w:val="00151992"/>
    <w:rsid w:val="00151A8B"/>
    <w:rsid w:val="00152404"/>
    <w:rsid w:val="00153276"/>
    <w:rsid w:val="00153DDD"/>
    <w:rsid w:val="00155146"/>
    <w:rsid w:val="001553CE"/>
    <w:rsid w:val="00155B9D"/>
    <w:rsid w:val="00155CF8"/>
    <w:rsid w:val="00155D0E"/>
    <w:rsid w:val="00155F8F"/>
    <w:rsid w:val="00156BB0"/>
    <w:rsid w:val="00157833"/>
    <w:rsid w:val="00157ED4"/>
    <w:rsid w:val="001601F2"/>
    <w:rsid w:val="00160443"/>
    <w:rsid w:val="0016088A"/>
    <w:rsid w:val="00160989"/>
    <w:rsid w:val="0016133F"/>
    <w:rsid w:val="00161B13"/>
    <w:rsid w:val="00161CC8"/>
    <w:rsid w:val="00162DC5"/>
    <w:rsid w:val="001631DA"/>
    <w:rsid w:val="0016337A"/>
    <w:rsid w:val="001638B9"/>
    <w:rsid w:val="00163BC9"/>
    <w:rsid w:val="00163CD8"/>
    <w:rsid w:val="00164509"/>
    <w:rsid w:val="0016463D"/>
    <w:rsid w:val="001647FA"/>
    <w:rsid w:val="00164C0B"/>
    <w:rsid w:val="00164CEA"/>
    <w:rsid w:val="00164E0B"/>
    <w:rsid w:val="00164F41"/>
    <w:rsid w:val="001652C0"/>
    <w:rsid w:val="00165B73"/>
    <w:rsid w:val="00165D82"/>
    <w:rsid w:val="00166E1C"/>
    <w:rsid w:val="0016734E"/>
    <w:rsid w:val="0016752F"/>
    <w:rsid w:val="001675EE"/>
    <w:rsid w:val="00170193"/>
    <w:rsid w:val="0017042F"/>
    <w:rsid w:val="00170F14"/>
    <w:rsid w:val="00171A06"/>
    <w:rsid w:val="00171DE0"/>
    <w:rsid w:val="0017202E"/>
    <w:rsid w:val="00173174"/>
    <w:rsid w:val="001731DA"/>
    <w:rsid w:val="00173813"/>
    <w:rsid w:val="00173C08"/>
    <w:rsid w:val="00173C72"/>
    <w:rsid w:val="00173F8D"/>
    <w:rsid w:val="00174101"/>
    <w:rsid w:val="00174B99"/>
    <w:rsid w:val="00174E28"/>
    <w:rsid w:val="00174E49"/>
    <w:rsid w:val="00175487"/>
    <w:rsid w:val="001766AD"/>
    <w:rsid w:val="0017719A"/>
    <w:rsid w:val="00177502"/>
    <w:rsid w:val="0017753E"/>
    <w:rsid w:val="00177B1E"/>
    <w:rsid w:val="00181864"/>
    <w:rsid w:val="00181B1D"/>
    <w:rsid w:val="001824A1"/>
    <w:rsid w:val="00182F8D"/>
    <w:rsid w:val="001856F9"/>
    <w:rsid w:val="00185832"/>
    <w:rsid w:val="001861BC"/>
    <w:rsid w:val="00187863"/>
    <w:rsid w:val="00190579"/>
    <w:rsid w:val="001909A3"/>
    <w:rsid w:val="001920CB"/>
    <w:rsid w:val="00193523"/>
    <w:rsid w:val="00193941"/>
    <w:rsid w:val="00194564"/>
    <w:rsid w:val="0019469A"/>
    <w:rsid w:val="001950BB"/>
    <w:rsid w:val="00196139"/>
    <w:rsid w:val="001968D2"/>
    <w:rsid w:val="0019726C"/>
    <w:rsid w:val="001A0683"/>
    <w:rsid w:val="001A0861"/>
    <w:rsid w:val="001A11FC"/>
    <w:rsid w:val="001A122F"/>
    <w:rsid w:val="001A12C3"/>
    <w:rsid w:val="001A3AD2"/>
    <w:rsid w:val="001A41FB"/>
    <w:rsid w:val="001A5037"/>
    <w:rsid w:val="001A6F07"/>
    <w:rsid w:val="001A7163"/>
    <w:rsid w:val="001A7317"/>
    <w:rsid w:val="001A7609"/>
    <w:rsid w:val="001A7E02"/>
    <w:rsid w:val="001A7EBA"/>
    <w:rsid w:val="001B0375"/>
    <w:rsid w:val="001B0394"/>
    <w:rsid w:val="001B1612"/>
    <w:rsid w:val="001B17DD"/>
    <w:rsid w:val="001B2037"/>
    <w:rsid w:val="001B2488"/>
    <w:rsid w:val="001B255D"/>
    <w:rsid w:val="001B2B86"/>
    <w:rsid w:val="001B2FCD"/>
    <w:rsid w:val="001B30C5"/>
    <w:rsid w:val="001B405B"/>
    <w:rsid w:val="001B48BC"/>
    <w:rsid w:val="001B5403"/>
    <w:rsid w:val="001B5B9A"/>
    <w:rsid w:val="001B5ED5"/>
    <w:rsid w:val="001B604B"/>
    <w:rsid w:val="001B619B"/>
    <w:rsid w:val="001B63CE"/>
    <w:rsid w:val="001B724D"/>
    <w:rsid w:val="001B7461"/>
    <w:rsid w:val="001B7B9A"/>
    <w:rsid w:val="001C087B"/>
    <w:rsid w:val="001C112A"/>
    <w:rsid w:val="001C1AE2"/>
    <w:rsid w:val="001C2290"/>
    <w:rsid w:val="001C38D9"/>
    <w:rsid w:val="001C3B55"/>
    <w:rsid w:val="001C55A0"/>
    <w:rsid w:val="001C62E2"/>
    <w:rsid w:val="001C6351"/>
    <w:rsid w:val="001C6D31"/>
    <w:rsid w:val="001C7421"/>
    <w:rsid w:val="001C7426"/>
    <w:rsid w:val="001C7C95"/>
    <w:rsid w:val="001D0A71"/>
    <w:rsid w:val="001D1501"/>
    <w:rsid w:val="001D24CA"/>
    <w:rsid w:val="001D2CD8"/>
    <w:rsid w:val="001D43A5"/>
    <w:rsid w:val="001D4454"/>
    <w:rsid w:val="001D492C"/>
    <w:rsid w:val="001D4AA7"/>
    <w:rsid w:val="001D5A29"/>
    <w:rsid w:val="001D5BB0"/>
    <w:rsid w:val="001D5C56"/>
    <w:rsid w:val="001D5F18"/>
    <w:rsid w:val="001D62DE"/>
    <w:rsid w:val="001D6479"/>
    <w:rsid w:val="001D73A7"/>
    <w:rsid w:val="001E0076"/>
    <w:rsid w:val="001E11A2"/>
    <w:rsid w:val="001E1C78"/>
    <w:rsid w:val="001E1E36"/>
    <w:rsid w:val="001E29AB"/>
    <w:rsid w:val="001E2A9F"/>
    <w:rsid w:val="001E3AD4"/>
    <w:rsid w:val="001E639C"/>
    <w:rsid w:val="001E64C0"/>
    <w:rsid w:val="001E67D6"/>
    <w:rsid w:val="001E75E0"/>
    <w:rsid w:val="001E7A9E"/>
    <w:rsid w:val="001E7D7D"/>
    <w:rsid w:val="001F02F2"/>
    <w:rsid w:val="001F098F"/>
    <w:rsid w:val="001F1AC7"/>
    <w:rsid w:val="001F1EDB"/>
    <w:rsid w:val="001F252E"/>
    <w:rsid w:val="001F298F"/>
    <w:rsid w:val="001F2C28"/>
    <w:rsid w:val="001F3076"/>
    <w:rsid w:val="001F3330"/>
    <w:rsid w:val="001F38A5"/>
    <w:rsid w:val="001F3FE5"/>
    <w:rsid w:val="001F41A8"/>
    <w:rsid w:val="001F41FD"/>
    <w:rsid w:val="001F4DDE"/>
    <w:rsid w:val="001F526B"/>
    <w:rsid w:val="001F581F"/>
    <w:rsid w:val="001F605E"/>
    <w:rsid w:val="001F6272"/>
    <w:rsid w:val="001F6E96"/>
    <w:rsid w:val="0020040C"/>
    <w:rsid w:val="0020080C"/>
    <w:rsid w:val="0020094C"/>
    <w:rsid w:val="00201FB1"/>
    <w:rsid w:val="002034FA"/>
    <w:rsid w:val="00203AC4"/>
    <w:rsid w:val="00204E35"/>
    <w:rsid w:val="00204E3C"/>
    <w:rsid w:val="00205539"/>
    <w:rsid w:val="002059AE"/>
    <w:rsid w:val="00205AF1"/>
    <w:rsid w:val="00205E7C"/>
    <w:rsid w:val="00205FAC"/>
    <w:rsid w:val="002069FC"/>
    <w:rsid w:val="00206B50"/>
    <w:rsid w:val="002070A3"/>
    <w:rsid w:val="002076F1"/>
    <w:rsid w:val="00210384"/>
    <w:rsid w:val="0021044D"/>
    <w:rsid w:val="002109CE"/>
    <w:rsid w:val="00210ACF"/>
    <w:rsid w:val="002117EE"/>
    <w:rsid w:val="0021189D"/>
    <w:rsid w:val="00213557"/>
    <w:rsid w:val="0021368B"/>
    <w:rsid w:val="002139B7"/>
    <w:rsid w:val="00213BEC"/>
    <w:rsid w:val="00215A9C"/>
    <w:rsid w:val="002160BD"/>
    <w:rsid w:val="00217C06"/>
    <w:rsid w:val="00217E6C"/>
    <w:rsid w:val="002211B6"/>
    <w:rsid w:val="0022166B"/>
    <w:rsid w:val="0022363C"/>
    <w:rsid w:val="00224D26"/>
    <w:rsid w:val="002255AF"/>
    <w:rsid w:val="00225C16"/>
    <w:rsid w:val="0022662E"/>
    <w:rsid w:val="00227714"/>
    <w:rsid w:val="00227CD5"/>
    <w:rsid w:val="0023081F"/>
    <w:rsid w:val="00231147"/>
    <w:rsid w:val="002312E3"/>
    <w:rsid w:val="00231D9E"/>
    <w:rsid w:val="00232DB5"/>
    <w:rsid w:val="00233043"/>
    <w:rsid w:val="002333D4"/>
    <w:rsid w:val="002338A9"/>
    <w:rsid w:val="00234A22"/>
    <w:rsid w:val="00234AFD"/>
    <w:rsid w:val="002354A3"/>
    <w:rsid w:val="00235D8A"/>
    <w:rsid w:val="0023628B"/>
    <w:rsid w:val="00237340"/>
    <w:rsid w:val="002374EE"/>
    <w:rsid w:val="0023770E"/>
    <w:rsid w:val="00237ACF"/>
    <w:rsid w:val="00241173"/>
    <w:rsid w:val="00241447"/>
    <w:rsid w:val="002419E5"/>
    <w:rsid w:val="002426FA"/>
    <w:rsid w:val="0024293E"/>
    <w:rsid w:val="0024338E"/>
    <w:rsid w:val="00243859"/>
    <w:rsid w:val="002458ED"/>
    <w:rsid w:val="00245A1B"/>
    <w:rsid w:val="00245BAF"/>
    <w:rsid w:val="00245D2E"/>
    <w:rsid w:val="00246106"/>
    <w:rsid w:val="00246998"/>
    <w:rsid w:val="00247604"/>
    <w:rsid w:val="002500F5"/>
    <w:rsid w:val="00250861"/>
    <w:rsid w:val="00250A23"/>
    <w:rsid w:val="00250C57"/>
    <w:rsid w:val="00251F2F"/>
    <w:rsid w:val="0025222F"/>
    <w:rsid w:val="00252A6B"/>
    <w:rsid w:val="002544F4"/>
    <w:rsid w:val="00254A55"/>
    <w:rsid w:val="00255698"/>
    <w:rsid w:val="00255CF7"/>
    <w:rsid w:val="00256FC3"/>
    <w:rsid w:val="00257812"/>
    <w:rsid w:val="00257B66"/>
    <w:rsid w:val="00257B77"/>
    <w:rsid w:val="002600BE"/>
    <w:rsid w:val="002609FE"/>
    <w:rsid w:val="0026259C"/>
    <w:rsid w:val="002625FD"/>
    <w:rsid w:val="0026291C"/>
    <w:rsid w:val="002629AC"/>
    <w:rsid w:val="00263356"/>
    <w:rsid w:val="00263DDF"/>
    <w:rsid w:val="00263EAB"/>
    <w:rsid w:val="00263FD7"/>
    <w:rsid w:val="00264E6D"/>
    <w:rsid w:val="0026544D"/>
    <w:rsid w:val="0026590D"/>
    <w:rsid w:val="0026597F"/>
    <w:rsid w:val="002659B6"/>
    <w:rsid w:val="00265CA3"/>
    <w:rsid w:val="002668FD"/>
    <w:rsid w:val="00266AD1"/>
    <w:rsid w:val="00266F31"/>
    <w:rsid w:val="0026728B"/>
    <w:rsid w:val="00267E46"/>
    <w:rsid w:val="002702F0"/>
    <w:rsid w:val="002705CC"/>
    <w:rsid w:val="00270D8C"/>
    <w:rsid w:val="00271867"/>
    <w:rsid w:val="00271DD6"/>
    <w:rsid w:val="00272797"/>
    <w:rsid w:val="00272956"/>
    <w:rsid w:val="00272990"/>
    <w:rsid w:val="0027367E"/>
    <w:rsid w:val="00273748"/>
    <w:rsid w:val="00273B43"/>
    <w:rsid w:val="00273E97"/>
    <w:rsid w:val="002749F8"/>
    <w:rsid w:val="00274D0C"/>
    <w:rsid w:val="002757BC"/>
    <w:rsid w:val="002767B1"/>
    <w:rsid w:val="00276904"/>
    <w:rsid w:val="0027712F"/>
    <w:rsid w:val="002773A6"/>
    <w:rsid w:val="0027750F"/>
    <w:rsid w:val="00277B2B"/>
    <w:rsid w:val="0028065A"/>
    <w:rsid w:val="002812A1"/>
    <w:rsid w:val="002816FD"/>
    <w:rsid w:val="00281DE1"/>
    <w:rsid w:val="00282274"/>
    <w:rsid w:val="0028301C"/>
    <w:rsid w:val="00283597"/>
    <w:rsid w:val="00284833"/>
    <w:rsid w:val="0028699B"/>
    <w:rsid w:val="00287A1B"/>
    <w:rsid w:val="00287BCB"/>
    <w:rsid w:val="00290160"/>
    <w:rsid w:val="0029074D"/>
    <w:rsid w:val="002923CC"/>
    <w:rsid w:val="00292625"/>
    <w:rsid w:val="002928AF"/>
    <w:rsid w:val="0029308B"/>
    <w:rsid w:val="00293D94"/>
    <w:rsid w:val="0029470A"/>
    <w:rsid w:val="002948D0"/>
    <w:rsid w:val="00294C6E"/>
    <w:rsid w:val="00294D7C"/>
    <w:rsid w:val="00295A0B"/>
    <w:rsid w:val="00295B3D"/>
    <w:rsid w:val="0029677F"/>
    <w:rsid w:val="00296DCC"/>
    <w:rsid w:val="0029717C"/>
    <w:rsid w:val="00297B03"/>
    <w:rsid w:val="00297BF4"/>
    <w:rsid w:val="002A03FE"/>
    <w:rsid w:val="002A0921"/>
    <w:rsid w:val="002A0D0F"/>
    <w:rsid w:val="002A118B"/>
    <w:rsid w:val="002A20AC"/>
    <w:rsid w:val="002A2F0D"/>
    <w:rsid w:val="002A4267"/>
    <w:rsid w:val="002A50E4"/>
    <w:rsid w:val="002A6385"/>
    <w:rsid w:val="002A6835"/>
    <w:rsid w:val="002A6DA5"/>
    <w:rsid w:val="002A7A2C"/>
    <w:rsid w:val="002A7CEA"/>
    <w:rsid w:val="002A7D91"/>
    <w:rsid w:val="002B1900"/>
    <w:rsid w:val="002B2663"/>
    <w:rsid w:val="002B27B0"/>
    <w:rsid w:val="002B2CF8"/>
    <w:rsid w:val="002B3890"/>
    <w:rsid w:val="002B390B"/>
    <w:rsid w:val="002B444C"/>
    <w:rsid w:val="002B4E7B"/>
    <w:rsid w:val="002B5AA4"/>
    <w:rsid w:val="002B6B5E"/>
    <w:rsid w:val="002B6BC4"/>
    <w:rsid w:val="002B6E52"/>
    <w:rsid w:val="002B7B55"/>
    <w:rsid w:val="002B7BBC"/>
    <w:rsid w:val="002B7D61"/>
    <w:rsid w:val="002C090F"/>
    <w:rsid w:val="002C13E7"/>
    <w:rsid w:val="002C18D8"/>
    <w:rsid w:val="002C2099"/>
    <w:rsid w:val="002C233C"/>
    <w:rsid w:val="002C3D95"/>
    <w:rsid w:val="002C4020"/>
    <w:rsid w:val="002C427B"/>
    <w:rsid w:val="002C437F"/>
    <w:rsid w:val="002C4650"/>
    <w:rsid w:val="002C4703"/>
    <w:rsid w:val="002C4A79"/>
    <w:rsid w:val="002C4EED"/>
    <w:rsid w:val="002C5897"/>
    <w:rsid w:val="002C619E"/>
    <w:rsid w:val="002C70CD"/>
    <w:rsid w:val="002C7264"/>
    <w:rsid w:val="002C764C"/>
    <w:rsid w:val="002C781B"/>
    <w:rsid w:val="002C7949"/>
    <w:rsid w:val="002C7C76"/>
    <w:rsid w:val="002D0EFC"/>
    <w:rsid w:val="002D1CF6"/>
    <w:rsid w:val="002D1E69"/>
    <w:rsid w:val="002D241E"/>
    <w:rsid w:val="002D2AAE"/>
    <w:rsid w:val="002D31E0"/>
    <w:rsid w:val="002D38B4"/>
    <w:rsid w:val="002D40BB"/>
    <w:rsid w:val="002D4886"/>
    <w:rsid w:val="002D4A49"/>
    <w:rsid w:val="002D4B32"/>
    <w:rsid w:val="002D5AC7"/>
    <w:rsid w:val="002D5E40"/>
    <w:rsid w:val="002D6786"/>
    <w:rsid w:val="002D738C"/>
    <w:rsid w:val="002E0345"/>
    <w:rsid w:val="002E0404"/>
    <w:rsid w:val="002E05B5"/>
    <w:rsid w:val="002E10D4"/>
    <w:rsid w:val="002E1808"/>
    <w:rsid w:val="002E19E1"/>
    <w:rsid w:val="002E20DE"/>
    <w:rsid w:val="002E28ED"/>
    <w:rsid w:val="002E2A25"/>
    <w:rsid w:val="002E3512"/>
    <w:rsid w:val="002E35FD"/>
    <w:rsid w:val="002E3E1A"/>
    <w:rsid w:val="002E413B"/>
    <w:rsid w:val="002E482F"/>
    <w:rsid w:val="002E48DD"/>
    <w:rsid w:val="002E4CD0"/>
    <w:rsid w:val="002E6444"/>
    <w:rsid w:val="002E6606"/>
    <w:rsid w:val="002E69B8"/>
    <w:rsid w:val="002F004C"/>
    <w:rsid w:val="002F03DD"/>
    <w:rsid w:val="002F1FA7"/>
    <w:rsid w:val="002F22D8"/>
    <w:rsid w:val="002F2CD7"/>
    <w:rsid w:val="002F3425"/>
    <w:rsid w:val="002F34C1"/>
    <w:rsid w:val="002F410A"/>
    <w:rsid w:val="002F4244"/>
    <w:rsid w:val="002F4AC0"/>
    <w:rsid w:val="002F4CC7"/>
    <w:rsid w:val="002F56ED"/>
    <w:rsid w:val="002F695D"/>
    <w:rsid w:val="002F6DAD"/>
    <w:rsid w:val="002F7D7A"/>
    <w:rsid w:val="00300201"/>
    <w:rsid w:val="003005CE"/>
    <w:rsid w:val="00300C9A"/>
    <w:rsid w:val="00301037"/>
    <w:rsid w:val="00301142"/>
    <w:rsid w:val="00301D49"/>
    <w:rsid w:val="00301DBF"/>
    <w:rsid w:val="00302E43"/>
    <w:rsid w:val="00303DFF"/>
    <w:rsid w:val="00303EBF"/>
    <w:rsid w:val="003044D9"/>
    <w:rsid w:val="00304615"/>
    <w:rsid w:val="0030462C"/>
    <w:rsid w:val="00304D9F"/>
    <w:rsid w:val="00304E78"/>
    <w:rsid w:val="00305CAE"/>
    <w:rsid w:val="00305EC5"/>
    <w:rsid w:val="0030660F"/>
    <w:rsid w:val="003109B0"/>
    <w:rsid w:val="003111B3"/>
    <w:rsid w:val="003115A2"/>
    <w:rsid w:val="00311D2C"/>
    <w:rsid w:val="00314711"/>
    <w:rsid w:val="00314A25"/>
    <w:rsid w:val="00314DEE"/>
    <w:rsid w:val="00314EDE"/>
    <w:rsid w:val="003150BA"/>
    <w:rsid w:val="00315C16"/>
    <w:rsid w:val="00315E65"/>
    <w:rsid w:val="003175E6"/>
    <w:rsid w:val="00320078"/>
    <w:rsid w:val="00320346"/>
    <w:rsid w:val="0032094D"/>
    <w:rsid w:val="00320D97"/>
    <w:rsid w:val="00322088"/>
    <w:rsid w:val="0032227B"/>
    <w:rsid w:val="003222EC"/>
    <w:rsid w:val="00323141"/>
    <w:rsid w:val="00323B29"/>
    <w:rsid w:val="003250DB"/>
    <w:rsid w:val="0032547B"/>
    <w:rsid w:val="003269A0"/>
    <w:rsid w:val="003269BE"/>
    <w:rsid w:val="00326A41"/>
    <w:rsid w:val="00326A5F"/>
    <w:rsid w:val="003271A7"/>
    <w:rsid w:val="003271BA"/>
    <w:rsid w:val="003273F2"/>
    <w:rsid w:val="0032790F"/>
    <w:rsid w:val="00331E8D"/>
    <w:rsid w:val="00331EBE"/>
    <w:rsid w:val="00332745"/>
    <w:rsid w:val="00334AB6"/>
    <w:rsid w:val="003352D6"/>
    <w:rsid w:val="00336FB0"/>
    <w:rsid w:val="0033705B"/>
    <w:rsid w:val="00337B90"/>
    <w:rsid w:val="00337C7F"/>
    <w:rsid w:val="0034017D"/>
    <w:rsid w:val="00341DEA"/>
    <w:rsid w:val="00342FB8"/>
    <w:rsid w:val="00344B08"/>
    <w:rsid w:val="00345353"/>
    <w:rsid w:val="00345BFE"/>
    <w:rsid w:val="00345F78"/>
    <w:rsid w:val="00346012"/>
    <w:rsid w:val="00346DC4"/>
    <w:rsid w:val="00346DE7"/>
    <w:rsid w:val="00347399"/>
    <w:rsid w:val="0034744F"/>
    <w:rsid w:val="00347460"/>
    <w:rsid w:val="003507DA"/>
    <w:rsid w:val="0035164B"/>
    <w:rsid w:val="00351C5F"/>
    <w:rsid w:val="00351D38"/>
    <w:rsid w:val="003524C4"/>
    <w:rsid w:val="003534A6"/>
    <w:rsid w:val="00353561"/>
    <w:rsid w:val="003537C6"/>
    <w:rsid w:val="00353C26"/>
    <w:rsid w:val="00354469"/>
    <w:rsid w:val="00354B0D"/>
    <w:rsid w:val="00356647"/>
    <w:rsid w:val="003566F7"/>
    <w:rsid w:val="003567A0"/>
    <w:rsid w:val="003572D1"/>
    <w:rsid w:val="00357305"/>
    <w:rsid w:val="00357F92"/>
    <w:rsid w:val="003600E0"/>
    <w:rsid w:val="00360548"/>
    <w:rsid w:val="00360CB4"/>
    <w:rsid w:val="00362D29"/>
    <w:rsid w:val="0036354D"/>
    <w:rsid w:val="003638B8"/>
    <w:rsid w:val="00364601"/>
    <w:rsid w:val="003658CF"/>
    <w:rsid w:val="00366695"/>
    <w:rsid w:val="003673B5"/>
    <w:rsid w:val="0036764B"/>
    <w:rsid w:val="0037089B"/>
    <w:rsid w:val="00372175"/>
    <w:rsid w:val="00372DDC"/>
    <w:rsid w:val="00373257"/>
    <w:rsid w:val="003739C5"/>
    <w:rsid w:val="00374F8D"/>
    <w:rsid w:val="003757FE"/>
    <w:rsid w:val="00375A11"/>
    <w:rsid w:val="00376263"/>
    <w:rsid w:val="00376453"/>
    <w:rsid w:val="00377CE6"/>
    <w:rsid w:val="00377E84"/>
    <w:rsid w:val="003801EE"/>
    <w:rsid w:val="00381029"/>
    <w:rsid w:val="003812A4"/>
    <w:rsid w:val="00382F61"/>
    <w:rsid w:val="0038363D"/>
    <w:rsid w:val="00383803"/>
    <w:rsid w:val="0038412F"/>
    <w:rsid w:val="00384660"/>
    <w:rsid w:val="00384CF2"/>
    <w:rsid w:val="00384D17"/>
    <w:rsid w:val="00384FBB"/>
    <w:rsid w:val="0038595F"/>
    <w:rsid w:val="00387275"/>
    <w:rsid w:val="00387910"/>
    <w:rsid w:val="0038792C"/>
    <w:rsid w:val="00390580"/>
    <w:rsid w:val="003905A4"/>
    <w:rsid w:val="003905B5"/>
    <w:rsid w:val="00390759"/>
    <w:rsid w:val="003908A8"/>
    <w:rsid w:val="00390D3E"/>
    <w:rsid w:val="0039419E"/>
    <w:rsid w:val="0039431B"/>
    <w:rsid w:val="00394E75"/>
    <w:rsid w:val="00395781"/>
    <w:rsid w:val="00395F22"/>
    <w:rsid w:val="0039634D"/>
    <w:rsid w:val="003A06A6"/>
    <w:rsid w:val="003A06AD"/>
    <w:rsid w:val="003A072B"/>
    <w:rsid w:val="003A0CC6"/>
    <w:rsid w:val="003A143F"/>
    <w:rsid w:val="003A1C5E"/>
    <w:rsid w:val="003A1CD6"/>
    <w:rsid w:val="003A2A6D"/>
    <w:rsid w:val="003A340C"/>
    <w:rsid w:val="003A3642"/>
    <w:rsid w:val="003A3710"/>
    <w:rsid w:val="003A394B"/>
    <w:rsid w:val="003A3E1D"/>
    <w:rsid w:val="003A4F17"/>
    <w:rsid w:val="003A5576"/>
    <w:rsid w:val="003A5C6E"/>
    <w:rsid w:val="003A6000"/>
    <w:rsid w:val="003A6A56"/>
    <w:rsid w:val="003A6F8C"/>
    <w:rsid w:val="003A7DB4"/>
    <w:rsid w:val="003B0832"/>
    <w:rsid w:val="003B0FE5"/>
    <w:rsid w:val="003B11B6"/>
    <w:rsid w:val="003B223E"/>
    <w:rsid w:val="003B2CFA"/>
    <w:rsid w:val="003B2ECF"/>
    <w:rsid w:val="003B41AF"/>
    <w:rsid w:val="003B43B6"/>
    <w:rsid w:val="003B4D3E"/>
    <w:rsid w:val="003B6119"/>
    <w:rsid w:val="003B661A"/>
    <w:rsid w:val="003B6FCE"/>
    <w:rsid w:val="003C0934"/>
    <w:rsid w:val="003C0D6E"/>
    <w:rsid w:val="003C10E9"/>
    <w:rsid w:val="003C1DA8"/>
    <w:rsid w:val="003C3336"/>
    <w:rsid w:val="003C3CD1"/>
    <w:rsid w:val="003C4257"/>
    <w:rsid w:val="003C4B87"/>
    <w:rsid w:val="003C5B93"/>
    <w:rsid w:val="003C6850"/>
    <w:rsid w:val="003C71A6"/>
    <w:rsid w:val="003C71BB"/>
    <w:rsid w:val="003D1CD9"/>
    <w:rsid w:val="003D228A"/>
    <w:rsid w:val="003D3111"/>
    <w:rsid w:val="003D3E9C"/>
    <w:rsid w:val="003D3F49"/>
    <w:rsid w:val="003D4008"/>
    <w:rsid w:val="003D40D8"/>
    <w:rsid w:val="003D4338"/>
    <w:rsid w:val="003D46B5"/>
    <w:rsid w:val="003D6789"/>
    <w:rsid w:val="003D7235"/>
    <w:rsid w:val="003D7B76"/>
    <w:rsid w:val="003D7D77"/>
    <w:rsid w:val="003E1784"/>
    <w:rsid w:val="003E1910"/>
    <w:rsid w:val="003E2155"/>
    <w:rsid w:val="003E233B"/>
    <w:rsid w:val="003E2C41"/>
    <w:rsid w:val="003E31CC"/>
    <w:rsid w:val="003E322F"/>
    <w:rsid w:val="003E36EF"/>
    <w:rsid w:val="003E3A4B"/>
    <w:rsid w:val="003E3D14"/>
    <w:rsid w:val="003E578F"/>
    <w:rsid w:val="003F0592"/>
    <w:rsid w:val="003F0CB4"/>
    <w:rsid w:val="003F0EFC"/>
    <w:rsid w:val="003F1DBD"/>
    <w:rsid w:val="003F205B"/>
    <w:rsid w:val="003F2F41"/>
    <w:rsid w:val="003F440E"/>
    <w:rsid w:val="003F4CF9"/>
    <w:rsid w:val="003F5BAE"/>
    <w:rsid w:val="003F5C5C"/>
    <w:rsid w:val="003F60A5"/>
    <w:rsid w:val="003F60C0"/>
    <w:rsid w:val="003F6A05"/>
    <w:rsid w:val="003F7AE3"/>
    <w:rsid w:val="00400A07"/>
    <w:rsid w:val="004017E5"/>
    <w:rsid w:val="00401F92"/>
    <w:rsid w:val="00402635"/>
    <w:rsid w:val="00402705"/>
    <w:rsid w:val="004028A7"/>
    <w:rsid w:val="004042DB"/>
    <w:rsid w:val="0040470D"/>
    <w:rsid w:val="00404FFF"/>
    <w:rsid w:val="00406757"/>
    <w:rsid w:val="00410CAC"/>
    <w:rsid w:val="00411E3A"/>
    <w:rsid w:val="004121B8"/>
    <w:rsid w:val="004124B3"/>
    <w:rsid w:val="00412841"/>
    <w:rsid w:val="004133A0"/>
    <w:rsid w:val="00413507"/>
    <w:rsid w:val="00413B22"/>
    <w:rsid w:val="00413D57"/>
    <w:rsid w:val="004143A2"/>
    <w:rsid w:val="004149FF"/>
    <w:rsid w:val="00414D87"/>
    <w:rsid w:val="0041530E"/>
    <w:rsid w:val="00415313"/>
    <w:rsid w:val="0041534F"/>
    <w:rsid w:val="00415C92"/>
    <w:rsid w:val="0041754F"/>
    <w:rsid w:val="0041785D"/>
    <w:rsid w:val="00420892"/>
    <w:rsid w:val="00420C1F"/>
    <w:rsid w:val="00421035"/>
    <w:rsid w:val="00421AA9"/>
    <w:rsid w:val="00422025"/>
    <w:rsid w:val="0042245E"/>
    <w:rsid w:val="00423D6B"/>
    <w:rsid w:val="0042432A"/>
    <w:rsid w:val="00424650"/>
    <w:rsid w:val="004248DD"/>
    <w:rsid w:val="00424DF6"/>
    <w:rsid w:val="0042560F"/>
    <w:rsid w:val="00425637"/>
    <w:rsid w:val="00425ACA"/>
    <w:rsid w:val="00427146"/>
    <w:rsid w:val="004275A3"/>
    <w:rsid w:val="004304D8"/>
    <w:rsid w:val="0043084B"/>
    <w:rsid w:val="00431CE7"/>
    <w:rsid w:val="00431D7D"/>
    <w:rsid w:val="0043280B"/>
    <w:rsid w:val="004336E5"/>
    <w:rsid w:val="00433876"/>
    <w:rsid w:val="00433A15"/>
    <w:rsid w:val="00434BE8"/>
    <w:rsid w:val="0043591E"/>
    <w:rsid w:val="00435D41"/>
    <w:rsid w:val="0043690B"/>
    <w:rsid w:val="004369DB"/>
    <w:rsid w:val="00437302"/>
    <w:rsid w:val="00437827"/>
    <w:rsid w:val="00437D01"/>
    <w:rsid w:val="004400CA"/>
    <w:rsid w:val="00441044"/>
    <w:rsid w:val="004420F9"/>
    <w:rsid w:val="004425C1"/>
    <w:rsid w:val="00442A93"/>
    <w:rsid w:val="00442E7B"/>
    <w:rsid w:val="00442EBA"/>
    <w:rsid w:val="0044307C"/>
    <w:rsid w:val="004438E3"/>
    <w:rsid w:val="00443D58"/>
    <w:rsid w:val="00444DAE"/>
    <w:rsid w:val="0044598B"/>
    <w:rsid w:val="0044655B"/>
    <w:rsid w:val="00446771"/>
    <w:rsid w:val="0044697D"/>
    <w:rsid w:val="00447812"/>
    <w:rsid w:val="00447B60"/>
    <w:rsid w:val="00451C0C"/>
    <w:rsid w:val="004525DD"/>
    <w:rsid w:val="004529B5"/>
    <w:rsid w:val="004535FD"/>
    <w:rsid w:val="00453B54"/>
    <w:rsid w:val="00453D03"/>
    <w:rsid w:val="00453FF8"/>
    <w:rsid w:val="004541BA"/>
    <w:rsid w:val="00454E81"/>
    <w:rsid w:val="0045524F"/>
    <w:rsid w:val="0045557D"/>
    <w:rsid w:val="00455A89"/>
    <w:rsid w:val="00456272"/>
    <w:rsid w:val="00456285"/>
    <w:rsid w:val="004563DB"/>
    <w:rsid w:val="00456412"/>
    <w:rsid w:val="0045796D"/>
    <w:rsid w:val="004611F4"/>
    <w:rsid w:val="0046181F"/>
    <w:rsid w:val="00462227"/>
    <w:rsid w:val="00463725"/>
    <w:rsid w:val="00464B1F"/>
    <w:rsid w:val="00464E2F"/>
    <w:rsid w:val="004662F1"/>
    <w:rsid w:val="00466DC2"/>
    <w:rsid w:val="00466F00"/>
    <w:rsid w:val="00467339"/>
    <w:rsid w:val="004674DD"/>
    <w:rsid w:val="00467586"/>
    <w:rsid w:val="00467B7C"/>
    <w:rsid w:val="00470442"/>
    <w:rsid w:val="0047099F"/>
    <w:rsid w:val="00470C53"/>
    <w:rsid w:val="00471092"/>
    <w:rsid w:val="00472A3C"/>
    <w:rsid w:val="004736FF"/>
    <w:rsid w:val="00473A4A"/>
    <w:rsid w:val="00474CEB"/>
    <w:rsid w:val="00475030"/>
    <w:rsid w:val="00475230"/>
    <w:rsid w:val="00476202"/>
    <w:rsid w:val="004764F3"/>
    <w:rsid w:val="00476DB6"/>
    <w:rsid w:val="00477120"/>
    <w:rsid w:val="00477BC9"/>
    <w:rsid w:val="00480B55"/>
    <w:rsid w:val="00481BA1"/>
    <w:rsid w:val="00481C75"/>
    <w:rsid w:val="004821B2"/>
    <w:rsid w:val="004827C6"/>
    <w:rsid w:val="00482E1E"/>
    <w:rsid w:val="00483132"/>
    <w:rsid w:val="00483EC7"/>
    <w:rsid w:val="00484284"/>
    <w:rsid w:val="0048448B"/>
    <w:rsid w:val="0048479C"/>
    <w:rsid w:val="004855C8"/>
    <w:rsid w:val="00485D62"/>
    <w:rsid w:val="004866B6"/>
    <w:rsid w:val="00486AC9"/>
    <w:rsid w:val="00486E8D"/>
    <w:rsid w:val="0049006D"/>
    <w:rsid w:val="00490253"/>
    <w:rsid w:val="004907B9"/>
    <w:rsid w:val="0049081B"/>
    <w:rsid w:val="00491C7B"/>
    <w:rsid w:val="00491D96"/>
    <w:rsid w:val="00491E83"/>
    <w:rsid w:val="0049252B"/>
    <w:rsid w:val="004926AD"/>
    <w:rsid w:val="004929B1"/>
    <w:rsid w:val="0049318C"/>
    <w:rsid w:val="00493483"/>
    <w:rsid w:val="00493602"/>
    <w:rsid w:val="00494101"/>
    <w:rsid w:val="00494339"/>
    <w:rsid w:val="00495202"/>
    <w:rsid w:val="00495654"/>
    <w:rsid w:val="00495F27"/>
    <w:rsid w:val="004960CF"/>
    <w:rsid w:val="004964FF"/>
    <w:rsid w:val="00496500"/>
    <w:rsid w:val="004970A4"/>
    <w:rsid w:val="00497B78"/>
    <w:rsid w:val="004A0574"/>
    <w:rsid w:val="004A130B"/>
    <w:rsid w:val="004A1A84"/>
    <w:rsid w:val="004A1F0E"/>
    <w:rsid w:val="004A2EAD"/>
    <w:rsid w:val="004A31C5"/>
    <w:rsid w:val="004A3366"/>
    <w:rsid w:val="004A362F"/>
    <w:rsid w:val="004A3909"/>
    <w:rsid w:val="004A531B"/>
    <w:rsid w:val="004A59C0"/>
    <w:rsid w:val="004A59CB"/>
    <w:rsid w:val="004A5DC7"/>
    <w:rsid w:val="004A6067"/>
    <w:rsid w:val="004A714E"/>
    <w:rsid w:val="004A727B"/>
    <w:rsid w:val="004A7791"/>
    <w:rsid w:val="004B0377"/>
    <w:rsid w:val="004B05B1"/>
    <w:rsid w:val="004B08EE"/>
    <w:rsid w:val="004B10FB"/>
    <w:rsid w:val="004B2430"/>
    <w:rsid w:val="004B302E"/>
    <w:rsid w:val="004B45B6"/>
    <w:rsid w:val="004B463E"/>
    <w:rsid w:val="004B6769"/>
    <w:rsid w:val="004B6B75"/>
    <w:rsid w:val="004B6D75"/>
    <w:rsid w:val="004C035C"/>
    <w:rsid w:val="004C072F"/>
    <w:rsid w:val="004C0D55"/>
    <w:rsid w:val="004C10C1"/>
    <w:rsid w:val="004C18B9"/>
    <w:rsid w:val="004C1F31"/>
    <w:rsid w:val="004C2A2E"/>
    <w:rsid w:val="004C2D56"/>
    <w:rsid w:val="004C3410"/>
    <w:rsid w:val="004C3FA6"/>
    <w:rsid w:val="004C49F7"/>
    <w:rsid w:val="004C56B0"/>
    <w:rsid w:val="004C5B2E"/>
    <w:rsid w:val="004C5BDD"/>
    <w:rsid w:val="004C5C8E"/>
    <w:rsid w:val="004C5F8D"/>
    <w:rsid w:val="004C79E2"/>
    <w:rsid w:val="004D0908"/>
    <w:rsid w:val="004D09FE"/>
    <w:rsid w:val="004D0C0E"/>
    <w:rsid w:val="004D2501"/>
    <w:rsid w:val="004D270D"/>
    <w:rsid w:val="004D2914"/>
    <w:rsid w:val="004D297C"/>
    <w:rsid w:val="004D4EB0"/>
    <w:rsid w:val="004D5261"/>
    <w:rsid w:val="004D53DA"/>
    <w:rsid w:val="004D5885"/>
    <w:rsid w:val="004D650F"/>
    <w:rsid w:val="004D6784"/>
    <w:rsid w:val="004D6917"/>
    <w:rsid w:val="004E088E"/>
    <w:rsid w:val="004E0E21"/>
    <w:rsid w:val="004E1D55"/>
    <w:rsid w:val="004E2F3C"/>
    <w:rsid w:val="004E436D"/>
    <w:rsid w:val="004E4A1B"/>
    <w:rsid w:val="004E5C02"/>
    <w:rsid w:val="004E6006"/>
    <w:rsid w:val="004E6665"/>
    <w:rsid w:val="004E6F09"/>
    <w:rsid w:val="004E7077"/>
    <w:rsid w:val="004E773B"/>
    <w:rsid w:val="004E77E3"/>
    <w:rsid w:val="004E7A1B"/>
    <w:rsid w:val="004F0707"/>
    <w:rsid w:val="004F0AC2"/>
    <w:rsid w:val="004F22D1"/>
    <w:rsid w:val="004F4323"/>
    <w:rsid w:val="004F47AF"/>
    <w:rsid w:val="004F4DA1"/>
    <w:rsid w:val="004F4DD0"/>
    <w:rsid w:val="004F6A74"/>
    <w:rsid w:val="004F7958"/>
    <w:rsid w:val="005000BA"/>
    <w:rsid w:val="00500AA7"/>
    <w:rsid w:val="00501227"/>
    <w:rsid w:val="00501980"/>
    <w:rsid w:val="00501F62"/>
    <w:rsid w:val="0050302C"/>
    <w:rsid w:val="00503504"/>
    <w:rsid w:val="0050497F"/>
    <w:rsid w:val="0050520A"/>
    <w:rsid w:val="0050530A"/>
    <w:rsid w:val="00505501"/>
    <w:rsid w:val="00506616"/>
    <w:rsid w:val="00506A4B"/>
    <w:rsid w:val="005074CF"/>
    <w:rsid w:val="00510AF6"/>
    <w:rsid w:val="005128EC"/>
    <w:rsid w:val="00513C2A"/>
    <w:rsid w:val="00513EE2"/>
    <w:rsid w:val="0051455F"/>
    <w:rsid w:val="00514813"/>
    <w:rsid w:val="00515648"/>
    <w:rsid w:val="005158B5"/>
    <w:rsid w:val="00515A4E"/>
    <w:rsid w:val="00515A8E"/>
    <w:rsid w:val="00516D8F"/>
    <w:rsid w:val="00517D37"/>
    <w:rsid w:val="00520DBC"/>
    <w:rsid w:val="00521796"/>
    <w:rsid w:val="0052219E"/>
    <w:rsid w:val="00522555"/>
    <w:rsid w:val="00522CB8"/>
    <w:rsid w:val="00523250"/>
    <w:rsid w:val="0052349C"/>
    <w:rsid w:val="005234FE"/>
    <w:rsid w:val="0052383C"/>
    <w:rsid w:val="00523C5A"/>
    <w:rsid w:val="00523E95"/>
    <w:rsid w:val="00523FC3"/>
    <w:rsid w:val="005244E4"/>
    <w:rsid w:val="00524894"/>
    <w:rsid w:val="00526208"/>
    <w:rsid w:val="0052740C"/>
    <w:rsid w:val="005315C3"/>
    <w:rsid w:val="005316F6"/>
    <w:rsid w:val="00532AE3"/>
    <w:rsid w:val="00532FD2"/>
    <w:rsid w:val="00533001"/>
    <w:rsid w:val="00533723"/>
    <w:rsid w:val="0053491A"/>
    <w:rsid w:val="005350C7"/>
    <w:rsid w:val="00535625"/>
    <w:rsid w:val="00535831"/>
    <w:rsid w:val="00535FA9"/>
    <w:rsid w:val="00536175"/>
    <w:rsid w:val="0053650C"/>
    <w:rsid w:val="00536FBF"/>
    <w:rsid w:val="00536FFF"/>
    <w:rsid w:val="00540198"/>
    <w:rsid w:val="005406C0"/>
    <w:rsid w:val="0054148C"/>
    <w:rsid w:val="00541596"/>
    <w:rsid w:val="0054409B"/>
    <w:rsid w:val="00544464"/>
    <w:rsid w:val="00544723"/>
    <w:rsid w:val="005449F2"/>
    <w:rsid w:val="00544BD7"/>
    <w:rsid w:val="00545B40"/>
    <w:rsid w:val="00545FEA"/>
    <w:rsid w:val="005474F0"/>
    <w:rsid w:val="005477C9"/>
    <w:rsid w:val="00550BC2"/>
    <w:rsid w:val="00550CDC"/>
    <w:rsid w:val="00551262"/>
    <w:rsid w:val="00551365"/>
    <w:rsid w:val="0055136A"/>
    <w:rsid w:val="0055142D"/>
    <w:rsid w:val="005520E7"/>
    <w:rsid w:val="005521D6"/>
    <w:rsid w:val="00552775"/>
    <w:rsid w:val="00552900"/>
    <w:rsid w:val="005529AF"/>
    <w:rsid w:val="00556D8B"/>
    <w:rsid w:val="00561FB6"/>
    <w:rsid w:val="005620E4"/>
    <w:rsid w:val="00562880"/>
    <w:rsid w:val="00563B2D"/>
    <w:rsid w:val="0056477A"/>
    <w:rsid w:val="005648F1"/>
    <w:rsid w:val="00566255"/>
    <w:rsid w:val="005665AE"/>
    <w:rsid w:val="005667D7"/>
    <w:rsid w:val="00567871"/>
    <w:rsid w:val="00567E29"/>
    <w:rsid w:val="0057054C"/>
    <w:rsid w:val="0057135A"/>
    <w:rsid w:val="00571446"/>
    <w:rsid w:val="00573317"/>
    <w:rsid w:val="00573D62"/>
    <w:rsid w:val="00574115"/>
    <w:rsid w:val="00575169"/>
    <w:rsid w:val="00575520"/>
    <w:rsid w:val="0057569F"/>
    <w:rsid w:val="00575A15"/>
    <w:rsid w:val="0058077E"/>
    <w:rsid w:val="00580C39"/>
    <w:rsid w:val="00581192"/>
    <w:rsid w:val="0058121E"/>
    <w:rsid w:val="005813A3"/>
    <w:rsid w:val="005815E3"/>
    <w:rsid w:val="0058186B"/>
    <w:rsid w:val="00581FA5"/>
    <w:rsid w:val="005826DC"/>
    <w:rsid w:val="005828A4"/>
    <w:rsid w:val="00583594"/>
    <w:rsid w:val="00583F03"/>
    <w:rsid w:val="00585448"/>
    <w:rsid w:val="005856E8"/>
    <w:rsid w:val="00586410"/>
    <w:rsid w:val="00587AF0"/>
    <w:rsid w:val="00587B7E"/>
    <w:rsid w:val="00587D0E"/>
    <w:rsid w:val="005905AF"/>
    <w:rsid w:val="00590D28"/>
    <w:rsid w:val="005914AD"/>
    <w:rsid w:val="00591873"/>
    <w:rsid w:val="0059266D"/>
    <w:rsid w:val="005928A7"/>
    <w:rsid w:val="00592B31"/>
    <w:rsid w:val="00592EED"/>
    <w:rsid w:val="0059391C"/>
    <w:rsid w:val="00593A87"/>
    <w:rsid w:val="005941A4"/>
    <w:rsid w:val="00596C9A"/>
    <w:rsid w:val="005979BD"/>
    <w:rsid w:val="005A0698"/>
    <w:rsid w:val="005A217E"/>
    <w:rsid w:val="005A2500"/>
    <w:rsid w:val="005A25BD"/>
    <w:rsid w:val="005A29F0"/>
    <w:rsid w:val="005A2D93"/>
    <w:rsid w:val="005A3106"/>
    <w:rsid w:val="005A39BC"/>
    <w:rsid w:val="005A40D1"/>
    <w:rsid w:val="005A4AD9"/>
    <w:rsid w:val="005A4D87"/>
    <w:rsid w:val="005A5D6D"/>
    <w:rsid w:val="005A6088"/>
    <w:rsid w:val="005A62C0"/>
    <w:rsid w:val="005A65EC"/>
    <w:rsid w:val="005A6953"/>
    <w:rsid w:val="005A6C71"/>
    <w:rsid w:val="005A6F74"/>
    <w:rsid w:val="005A7A0B"/>
    <w:rsid w:val="005B0693"/>
    <w:rsid w:val="005B07BC"/>
    <w:rsid w:val="005B0B41"/>
    <w:rsid w:val="005B0FB6"/>
    <w:rsid w:val="005B2C24"/>
    <w:rsid w:val="005B3701"/>
    <w:rsid w:val="005B3E56"/>
    <w:rsid w:val="005B5C8A"/>
    <w:rsid w:val="005B65FA"/>
    <w:rsid w:val="005B66F0"/>
    <w:rsid w:val="005B690A"/>
    <w:rsid w:val="005B770D"/>
    <w:rsid w:val="005B778F"/>
    <w:rsid w:val="005C01CC"/>
    <w:rsid w:val="005C0937"/>
    <w:rsid w:val="005C1FBE"/>
    <w:rsid w:val="005C2636"/>
    <w:rsid w:val="005C2701"/>
    <w:rsid w:val="005C50B9"/>
    <w:rsid w:val="005C5BC8"/>
    <w:rsid w:val="005C5D27"/>
    <w:rsid w:val="005C6567"/>
    <w:rsid w:val="005C6726"/>
    <w:rsid w:val="005C6CD8"/>
    <w:rsid w:val="005C6ED1"/>
    <w:rsid w:val="005C77ED"/>
    <w:rsid w:val="005C79C3"/>
    <w:rsid w:val="005C7C1C"/>
    <w:rsid w:val="005D0036"/>
    <w:rsid w:val="005D046C"/>
    <w:rsid w:val="005D0D33"/>
    <w:rsid w:val="005D0D5C"/>
    <w:rsid w:val="005D1574"/>
    <w:rsid w:val="005D291F"/>
    <w:rsid w:val="005D2A38"/>
    <w:rsid w:val="005D3106"/>
    <w:rsid w:val="005D4622"/>
    <w:rsid w:val="005D46D0"/>
    <w:rsid w:val="005D4925"/>
    <w:rsid w:val="005D51AB"/>
    <w:rsid w:val="005D5454"/>
    <w:rsid w:val="005D5781"/>
    <w:rsid w:val="005D6351"/>
    <w:rsid w:val="005D757B"/>
    <w:rsid w:val="005D78FC"/>
    <w:rsid w:val="005D7EDA"/>
    <w:rsid w:val="005E00C3"/>
    <w:rsid w:val="005E034B"/>
    <w:rsid w:val="005E15AE"/>
    <w:rsid w:val="005E1C01"/>
    <w:rsid w:val="005E24CC"/>
    <w:rsid w:val="005E2EB9"/>
    <w:rsid w:val="005E3F37"/>
    <w:rsid w:val="005E3FC0"/>
    <w:rsid w:val="005E41DE"/>
    <w:rsid w:val="005E61F2"/>
    <w:rsid w:val="005E6667"/>
    <w:rsid w:val="005E70DF"/>
    <w:rsid w:val="005E792F"/>
    <w:rsid w:val="005E7C72"/>
    <w:rsid w:val="005F0620"/>
    <w:rsid w:val="005F0E65"/>
    <w:rsid w:val="005F2026"/>
    <w:rsid w:val="005F2FD1"/>
    <w:rsid w:val="005F34BB"/>
    <w:rsid w:val="005F4214"/>
    <w:rsid w:val="005F4804"/>
    <w:rsid w:val="005F4BD1"/>
    <w:rsid w:val="005F4E45"/>
    <w:rsid w:val="005F507B"/>
    <w:rsid w:val="005F5B6A"/>
    <w:rsid w:val="005F7355"/>
    <w:rsid w:val="005F74B0"/>
    <w:rsid w:val="005F7AFE"/>
    <w:rsid w:val="0060000C"/>
    <w:rsid w:val="00600DE8"/>
    <w:rsid w:val="0060152A"/>
    <w:rsid w:val="00601623"/>
    <w:rsid w:val="00601A63"/>
    <w:rsid w:val="00601E7F"/>
    <w:rsid w:val="006033FC"/>
    <w:rsid w:val="00604392"/>
    <w:rsid w:val="00604415"/>
    <w:rsid w:val="00604C1A"/>
    <w:rsid w:val="0060512C"/>
    <w:rsid w:val="006056C6"/>
    <w:rsid w:val="0060586E"/>
    <w:rsid w:val="00605EB0"/>
    <w:rsid w:val="006062E9"/>
    <w:rsid w:val="00606B06"/>
    <w:rsid w:val="00607202"/>
    <w:rsid w:val="006074A1"/>
    <w:rsid w:val="0060780B"/>
    <w:rsid w:val="0060798C"/>
    <w:rsid w:val="00607E58"/>
    <w:rsid w:val="00610206"/>
    <w:rsid w:val="00610CC6"/>
    <w:rsid w:val="00611769"/>
    <w:rsid w:val="00611ABC"/>
    <w:rsid w:val="006122BA"/>
    <w:rsid w:val="0061254B"/>
    <w:rsid w:val="006126E9"/>
    <w:rsid w:val="00612C80"/>
    <w:rsid w:val="0061342A"/>
    <w:rsid w:val="00614261"/>
    <w:rsid w:val="00614394"/>
    <w:rsid w:val="00614788"/>
    <w:rsid w:val="00614DBE"/>
    <w:rsid w:val="00615EC6"/>
    <w:rsid w:val="00616BBE"/>
    <w:rsid w:val="00616CC7"/>
    <w:rsid w:val="006170C8"/>
    <w:rsid w:val="00617871"/>
    <w:rsid w:val="00617B07"/>
    <w:rsid w:val="00617D57"/>
    <w:rsid w:val="00620A25"/>
    <w:rsid w:val="006218F0"/>
    <w:rsid w:val="0062190C"/>
    <w:rsid w:val="00621DBA"/>
    <w:rsid w:val="006224BE"/>
    <w:rsid w:val="006228E0"/>
    <w:rsid w:val="0062311B"/>
    <w:rsid w:val="006236F3"/>
    <w:rsid w:val="00623CD1"/>
    <w:rsid w:val="00623E53"/>
    <w:rsid w:val="00624AAE"/>
    <w:rsid w:val="00624D2C"/>
    <w:rsid w:val="00624DC6"/>
    <w:rsid w:val="0062638C"/>
    <w:rsid w:val="00626452"/>
    <w:rsid w:val="00626928"/>
    <w:rsid w:val="00627220"/>
    <w:rsid w:val="0063017E"/>
    <w:rsid w:val="00630A71"/>
    <w:rsid w:val="00631303"/>
    <w:rsid w:val="0063150A"/>
    <w:rsid w:val="00631520"/>
    <w:rsid w:val="0063214A"/>
    <w:rsid w:val="006336CB"/>
    <w:rsid w:val="00633B4B"/>
    <w:rsid w:val="00633DAB"/>
    <w:rsid w:val="00634367"/>
    <w:rsid w:val="00634530"/>
    <w:rsid w:val="006354F4"/>
    <w:rsid w:val="00636775"/>
    <w:rsid w:val="00636C3D"/>
    <w:rsid w:val="00636F5D"/>
    <w:rsid w:val="006378BF"/>
    <w:rsid w:val="00637E43"/>
    <w:rsid w:val="00640269"/>
    <w:rsid w:val="00640BE4"/>
    <w:rsid w:val="00640D83"/>
    <w:rsid w:val="00641EF3"/>
    <w:rsid w:val="00641FC0"/>
    <w:rsid w:val="00641FCB"/>
    <w:rsid w:val="00643682"/>
    <w:rsid w:val="006439AD"/>
    <w:rsid w:val="00643D6B"/>
    <w:rsid w:val="00643DA8"/>
    <w:rsid w:val="00644258"/>
    <w:rsid w:val="00644938"/>
    <w:rsid w:val="00645188"/>
    <w:rsid w:val="006451C1"/>
    <w:rsid w:val="006452F3"/>
    <w:rsid w:val="00645F5F"/>
    <w:rsid w:val="00646DAF"/>
    <w:rsid w:val="006474F4"/>
    <w:rsid w:val="006476CA"/>
    <w:rsid w:val="00647D6A"/>
    <w:rsid w:val="00647E25"/>
    <w:rsid w:val="006500F4"/>
    <w:rsid w:val="0065039A"/>
    <w:rsid w:val="0065040C"/>
    <w:rsid w:val="0065125C"/>
    <w:rsid w:val="00652123"/>
    <w:rsid w:val="006528DC"/>
    <w:rsid w:val="0065296A"/>
    <w:rsid w:val="00653846"/>
    <w:rsid w:val="006545EB"/>
    <w:rsid w:val="00654AB8"/>
    <w:rsid w:val="00654C01"/>
    <w:rsid w:val="00655808"/>
    <w:rsid w:val="00655EDC"/>
    <w:rsid w:val="00656A49"/>
    <w:rsid w:val="006574AE"/>
    <w:rsid w:val="00657566"/>
    <w:rsid w:val="006576AC"/>
    <w:rsid w:val="00660102"/>
    <w:rsid w:val="00660256"/>
    <w:rsid w:val="00660322"/>
    <w:rsid w:val="0066087B"/>
    <w:rsid w:val="0066106E"/>
    <w:rsid w:val="00661471"/>
    <w:rsid w:val="00662214"/>
    <w:rsid w:val="00662B62"/>
    <w:rsid w:val="00662D5C"/>
    <w:rsid w:val="00663503"/>
    <w:rsid w:val="00663568"/>
    <w:rsid w:val="0066456F"/>
    <w:rsid w:val="00664A09"/>
    <w:rsid w:val="00664A1F"/>
    <w:rsid w:val="0066678A"/>
    <w:rsid w:val="00667BA4"/>
    <w:rsid w:val="00670229"/>
    <w:rsid w:val="00670290"/>
    <w:rsid w:val="00670494"/>
    <w:rsid w:val="00671255"/>
    <w:rsid w:val="0067141B"/>
    <w:rsid w:val="00671B62"/>
    <w:rsid w:val="00671B85"/>
    <w:rsid w:val="00671DE0"/>
    <w:rsid w:val="00672A5B"/>
    <w:rsid w:val="00672C94"/>
    <w:rsid w:val="00674463"/>
    <w:rsid w:val="0067490B"/>
    <w:rsid w:val="00674AB7"/>
    <w:rsid w:val="00674BDF"/>
    <w:rsid w:val="00674F79"/>
    <w:rsid w:val="00675A92"/>
    <w:rsid w:val="00675FCE"/>
    <w:rsid w:val="006760E9"/>
    <w:rsid w:val="00676EBD"/>
    <w:rsid w:val="0067777A"/>
    <w:rsid w:val="00680483"/>
    <w:rsid w:val="006806FC"/>
    <w:rsid w:val="00681EB4"/>
    <w:rsid w:val="00681EBB"/>
    <w:rsid w:val="00682064"/>
    <w:rsid w:val="006829A9"/>
    <w:rsid w:val="00682B8B"/>
    <w:rsid w:val="00682EB2"/>
    <w:rsid w:val="00682FEC"/>
    <w:rsid w:val="00683100"/>
    <w:rsid w:val="00684A63"/>
    <w:rsid w:val="00685406"/>
    <w:rsid w:val="00685C85"/>
    <w:rsid w:val="00685D7B"/>
    <w:rsid w:val="0068661C"/>
    <w:rsid w:val="006866B4"/>
    <w:rsid w:val="006868DF"/>
    <w:rsid w:val="00686A5D"/>
    <w:rsid w:val="00686C62"/>
    <w:rsid w:val="00686DCA"/>
    <w:rsid w:val="00687743"/>
    <w:rsid w:val="00687CFA"/>
    <w:rsid w:val="00690510"/>
    <w:rsid w:val="00691575"/>
    <w:rsid w:val="00691676"/>
    <w:rsid w:val="00691957"/>
    <w:rsid w:val="00691E20"/>
    <w:rsid w:val="00692BAE"/>
    <w:rsid w:val="0069304B"/>
    <w:rsid w:val="00693526"/>
    <w:rsid w:val="00694360"/>
    <w:rsid w:val="00696479"/>
    <w:rsid w:val="006966DA"/>
    <w:rsid w:val="00696A0B"/>
    <w:rsid w:val="0069712A"/>
    <w:rsid w:val="0069794C"/>
    <w:rsid w:val="00697CD3"/>
    <w:rsid w:val="006A02BC"/>
    <w:rsid w:val="006A0E22"/>
    <w:rsid w:val="006A127C"/>
    <w:rsid w:val="006A3256"/>
    <w:rsid w:val="006A365A"/>
    <w:rsid w:val="006A428C"/>
    <w:rsid w:val="006A493D"/>
    <w:rsid w:val="006A4A27"/>
    <w:rsid w:val="006A4BC7"/>
    <w:rsid w:val="006A588E"/>
    <w:rsid w:val="006A621E"/>
    <w:rsid w:val="006A7112"/>
    <w:rsid w:val="006A7466"/>
    <w:rsid w:val="006A7498"/>
    <w:rsid w:val="006B0700"/>
    <w:rsid w:val="006B0939"/>
    <w:rsid w:val="006B0CA7"/>
    <w:rsid w:val="006B1964"/>
    <w:rsid w:val="006B1B33"/>
    <w:rsid w:val="006B20A6"/>
    <w:rsid w:val="006B2A6F"/>
    <w:rsid w:val="006B2BE2"/>
    <w:rsid w:val="006B2D02"/>
    <w:rsid w:val="006B30DF"/>
    <w:rsid w:val="006B328B"/>
    <w:rsid w:val="006B3ECB"/>
    <w:rsid w:val="006B49ED"/>
    <w:rsid w:val="006B4AB5"/>
    <w:rsid w:val="006B5712"/>
    <w:rsid w:val="006B58D9"/>
    <w:rsid w:val="006B5ABF"/>
    <w:rsid w:val="006B5B2B"/>
    <w:rsid w:val="006B644F"/>
    <w:rsid w:val="006B68F1"/>
    <w:rsid w:val="006B6C33"/>
    <w:rsid w:val="006B7069"/>
    <w:rsid w:val="006C012A"/>
    <w:rsid w:val="006C02C3"/>
    <w:rsid w:val="006C1658"/>
    <w:rsid w:val="006C26DF"/>
    <w:rsid w:val="006C2827"/>
    <w:rsid w:val="006C2A2C"/>
    <w:rsid w:val="006C2F22"/>
    <w:rsid w:val="006C33EC"/>
    <w:rsid w:val="006C3777"/>
    <w:rsid w:val="006C3941"/>
    <w:rsid w:val="006C3D73"/>
    <w:rsid w:val="006C4718"/>
    <w:rsid w:val="006C4E20"/>
    <w:rsid w:val="006C4EA5"/>
    <w:rsid w:val="006C53BF"/>
    <w:rsid w:val="006C543A"/>
    <w:rsid w:val="006C5535"/>
    <w:rsid w:val="006C5B34"/>
    <w:rsid w:val="006C6BCA"/>
    <w:rsid w:val="006C6FB3"/>
    <w:rsid w:val="006C708A"/>
    <w:rsid w:val="006C78D1"/>
    <w:rsid w:val="006C7C6E"/>
    <w:rsid w:val="006D03FF"/>
    <w:rsid w:val="006D0D25"/>
    <w:rsid w:val="006D0E35"/>
    <w:rsid w:val="006D1372"/>
    <w:rsid w:val="006D1494"/>
    <w:rsid w:val="006D26FA"/>
    <w:rsid w:val="006D2DF2"/>
    <w:rsid w:val="006D3557"/>
    <w:rsid w:val="006D35CB"/>
    <w:rsid w:val="006D4A01"/>
    <w:rsid w:val="006D4F03"/>
    <w:rsid w:val="006D5213"/>
    <w:rsid w:val="006D5514"/>
    <w:rsid w:val="006D6B6A"/>
    <w:rsid w:val="006D6C66"/>
    <w:rsid w:val="006D6EA2"/>
    <w:rsid w:val="006D6FC9"/>
    <w:rsid w:val="006D7D78"/>
    <w:rsid w:val="006E007C"/>
    <w:rsid w:val="006E018B"/>
    <w:rsid w:val="006E0D6C"/>
    <w:rsid w:val="006E2453"/>
    <w:rsid w:val="006E275F"/>
    <w:rsid w:val="006E3954"/>
    <w:rsid w:val="006E4A22"/>
    <w:rsid w:val="006E4AB7"/>
    <w:rsid w:val="006E4E42"/>
    <w:rsid w:val="006E5A72"/>
    <w:rsid w:val="006E651A"/>
    <w:rsid w:val="006E65FD"/>
    <w:rsid w:val="006E66EA"/>
    <w:rsid w:val="006E7100"/>
    <w:rsid w:val="006E7568"/>
    <w:rsid w:val="006E7FB8"/>
    <w:rsid w:val="006F032C"/>
    <w:rsid w:val="006F0964"/>
    <w:rsid w:val="006F1256"/>
    <w:rsid w:val="006F1FA8"/>
    <w:rsid w:val="006F2216"/>
    <w:rsid w:val="006F357D"/>
    <w:rsid w:val="006F3C5F"/>
    <w:rsid w:val="006F3E79"/>
    <w:rsid w:val="006F40E4"/>
    <w:rsid w:val="006F59E4"/>
    <w:rsid w:val="006F5A56"/>
    <w:rsid w:val="006F6809"/>
    <w:rsid w:val="006F684E"/>
    <w:rsid w:val="007002E2"/>
    <w:rsid w:val="00700404"/>
    <w:rsid w:val="00700B4C"/>
    <w:rsid w:val="00700D1C"/>
    <w:rsid w:val="00700D2D"/>
    <w:rsid w:val="00700FD1"/>
    <w:rsid w:val="007020CD"/>
    <w:rsid w:val="00702473"/>
    <w:rsid w:val="00702F49"/>
    <w:rsid w:val="00703234"/>
    <w:rsid w:val="00703904"/>
    <w:rsid w:val="00703E46"/>
    <w:rsid w:val="00704252"/>
    <w:rsid w:val="00704E76"/>
    <w:rsid w:val="00704F0D"/>
    <w:rsid w:val="00710505"/>
    <w:rsid w:val="007110D1"/>
    <w:rsid w:val="007112E5"/>
    <w:rsid w:val="007117D5"/>
    <w:rsid w:val="00711871"/>
    <w:rsid w:val="00712622"/>
    <w:rsid w:val="007127B2"/>
    <w:rsid w:val="00712F5E"/>
    <w:rsid w:val="00714459"/>
    <w:rsid w:val="007165B5"/>
    <w:rsid w:val="0071718A"/>
    <w:rsid w:val="007171A1"/>
    <w:rsid w:val="007175C2"/>
    <w:rsid w:val="00717A39"/>
    <w:rsid w:val="00720E8E"/>
    <w:rsid w:val="00721614"/>
    <w:rsid w:val="00721E37"/>
    <w:rsid w:val="007221E2"/>
    <w:rsid w:val="00722BCE"/>
    <w:rsid w:val="00723416"/>
    <w:rsid w:val="00723AAA"/>
    <w:rsid w:val="00723B51"/>
    <w:rsid w:val="0072419F"/>
    <w:rsid w:val="007248E8"/>
    <w:rsid w:val="007259C2"/>
    <w:rsid w:val="00727399"/>
    <w:rsid w:val="007275CF"/>
    <w:rsid w:val="00727B9E"/>
    <w:rsid w:val="007304FF"/>
    <w:rsid w:val="00731AD2"/>
    <w:rsid w:val="00731EC3"/>
    <w:rsid w:val="007322AB"/>
    <w:rsid w:val="007329D2"/>
    <w:rsid w:val="007329DC"/>
    <w:rsid w:val="007336A0"/>
    <w:rsid w:val="00734383"/>
    <w:rsid w:val="00734F75"/>
    <w:rsid w:val="0073516D"/>
    <w:rsid w:val="007353A3"/>
    <w:rsid w:val="00736B55"/>
    <w:rsid w:val="00737838"/>
    <w:rsid w:val="00737B89"/>
    <w:rsid w:val="0074136C"/>
    <w:rsid w:val="00741DFB"/>
    <w:rsid w:val="00742B8C"/>
    <w:rsid w:val="00743D5F"/>
    <w:rsid w:val="00743E08"/>
    <w:rsid w:val="00743FD7"/>
    <w:rsid w:val="007446C5"/>
    <w:rsid w:val="007454CD"/>
    <w:rsid w:val="00746485"/>
    <w:rsid w:val="007467A5"/>
    <w:rsid w:val="0074776E"/>
    <w:rsid w:val="0075091F"/>
    <w:rsid w:val="00751560"/>
    <w:rsid w:val="00752B4B"/>
    <w:rsid w:val="00752C78"/>
    <w:rsid w:val="00752E2F"/>
    <w:rsid w:val="00753125"/>
    <w:rsid w:val="00753654"/>
    <w:rsid w:val="0075388B"/>
    <w:rsid w:val="00753E16"/>
    <w:rsid w:val="00754128"/>
    <w:rsid w:val="00754957"/>
    <w:rsid w:val="00754EED"/>
    <w:rsid w:val="007554CE"/>
    <w:rsid w:val="0075558E"/>
    <w:rsid w:val="0075622A"/>
    <w:rsid w:val="007573D3"/>
    <w:rsid w:val="0075794E"/>
    <w:rsid w:val="00760997"/>
    <w:rsid w:val="00760E03"/>
    <w:rsid w:val="00761FED"/>
    <w:rsid w:val="007620B6"/>
    <w:rsid w:val="00762E04"/>
    <w:rsid w:val="0076330B"/>
    <w:rsid w:val="00764000"/>
    <w:rsid w:val="0076420E"/>
    <w:rsid w:val="00765AD4"/>
    <w:rsid w:val="007660CC"/>
    <w:rsid w:val="0076633C"/>
    <w:rsid w:val="007664E3"/>
    <w:rsid w:val="007665F6"/>
    <w:rsid w:val="0076687C"/>
    <w:rsid w:val="0076691D"/>
    <w:rsid w:val="007673BE"/>
    <w:rsid w:val="007676C2"/>
    <w:rsid w:val="00767B57"/>
    <w:rsid w:val="007707C1"/>
    <w:rsid w:val="0077086A"/>
    <w:rsid w:val="00770B2C"/>
    <w:rsid w:val="00770DF6"/>
    <w:rsid w:val="00770EEE"/>
    <w:rsid w:val="007725BE"/>
    <w:rsid w:val="00772936"/>
    <w:rsid w:val="00773F82"/>
    <w:rsid w:val="00774314"/>
    <w:rsid w:val="007743A7"/>
    <w:rsid w:val="00774827"/>
    <w:rsid w:val="00774F22"/>
    <w:rsid w:val="00774FB4"/>
    <w:rsid w:val="00776D18"/>
    <w:rsid w:val="00777E78"/>
    <w:rsid w:val="00781228"/>
    <w:rsid w:val="007843AB"/>
    <w:rsid w:val="00784ADB"/>
    <w:rsid w:val="00784B81"/>
    <w:rsid w:val="0078535F"/>
    <w:rsid w:val="007861CA"/>
    <w:rsid w:val="00786A4A"/>
    <w:rsid w:val="00787FF0"/>
    <w:rsid w:val="0079051A"/>
    <w:rsid w:val="00792739"/>
    <w:rsid w:val="00792DFC"/>
    <w:rsid w:val="00794404"/>
    <w:rsid w:val="0079491E"/>
    <w:rsid w:val="00794C46"/>
    <w:rsid w:val="00794DCB"/>
    <w:rsid w:val="0079603C"/>
    <w:rsid w:val="00796330"/>
    <w:rsid w:val="00796779"/>
    <w:rsid w:val="00797AA9"/>
    <w:rsid w:val="007A0062"/>
    <w:rsid w:val="007A05C0"/>
    <w:rsid w:val="007A20C1"/>
    <w:rsid w:val="007A2946"/>
    <w:rsid w:val="007A2CA9"/>
    <w:rsid w:val="007A2F2D"/>
    <w:rsid w:val="007A4287"/>
    <w:rsid w:val="007A42AA"/>
    <w:rsid w:val="007A5093"/>
    <w:rsid w:val="007A66CE"/>
    <w:rsid w:val="007A76FF"/>
    <w:rsid w:val="007A7C4C"/>
    <w:rsid w:val="007B1A4C"/>
    <w:rsid w:val="007B3635"/>
    <w:rsid w:val="007B3BDF"/>
    <w:rsid w:val="007B4A85"/>
    <w:rsid w:val="007B4ED2"/>
    <w:rsid w:val="007B5549"/>
    <w:rsid w:val="007B652B"/>
    <w:rsid w:val="007B7152"/>
    <w:rsid w:val="007C022B"/>
    <w:rsid w:val="007C0F27"/>
    <w:rsid w:val="007C1C77"/>
    <w:rsid w:val="007C1CA2"/>
    <w:rsid w:val="007C1F17"/>
    <w:rsid w:val="007C2431"/>
    <w:rsid w:val="007C2901"/>
    <w:rsid w:val="007C2C23"/>
    <w:rsid w:val="007C3A64"/>
    <w:rsid w:val="007C3C1B"/>
    <w:rsid w:val="007C3F49"/>
    <w:rsid w:val="007C40B5"/>
    <w:rsid w:val="007C459F"/>
    <w:rsid w:val="007C5A91"/>
    <w:rsid w:val="007C6C2F"/>
    <w:rsid w:val="007C785B"/>
    <w:rsid w:val="007C78E3"/>
    <w:rsid w:val="007C7DD5"/>
    <w:rsid w:val="007C7EBF"/>
    <w:rsid w:val="007D04CE"/>
    <w:rsid w:val="007D0AD3"/>
    <w:rsid w:val="007D14D4"/>
    <w:rsid w:val="007D1B40"/>
    <w:rsid w:val="007D1F44"/>
    <w:rsid w:val="007D288C"/>
    <w:rsid w:val="007D2F10"/>
    <w:rsid w:val="007D33AC"/>
    <w:rsid w:val="007D33BC"/>
    <w:rsid w:val="007D365E"/>
    <w:rsid w:val="007D6910"/>
    <w:rsid w:val="007D6B4F"/>
    <w:rsid w:val="007E0183"/>
    <w:rsid w:val="007E01D2"/>
    <w:rsid w:val="007E0B44"/>
    <w:rsid w:val="007E0BCF"/>
    <w:rsid w:val="007E0DC3"/>
    <w:rsid w:val="007E10A5"/>
    <w:rsid w:val="007E1256"/>
    <w:rsid w:val="007E191C"/>
    <w:rsid w:val="007E1B06"/>
    <w:rsid w:val="007E206D"/>
    <w:rsid w:val="007E2B8D"/>
    <w:rsid w:val="007E33DE"/>
    <w:rsid w:val="007E3890"/>
    <w:rsid w:val="007E3A8C"/>
    <w:rsid w:val="007E417B"/>
    <w:rsid w:val="007E4475"/>
    <w:rsid w:val="007E49F3"/>
    <w:rsid w:val="007E4D19"/>
    <w:rsid w:val="007E549C"/>
    <w:rsid w:val="007E5B60"/>
    <w:rsid w:val="007E63FB"/>
    <w:rsid w:val="007E7D66"/>
    <w:rsid w:val="007F0306"/>
    <w:rsid w:val="007F0A26"/>
    <w:rsid w:val="007F0F79"/>
    <w:rsid w:val="007F2337"/>
    <w:rsid w:val="007F2E8F"/>
    <w:rsid w:val="007F34DA"/>
    <w:rsid w:val="007F4721"/>
    <w:rsid w:val="007F4750"/>
    <w:rsid w:val="007F4C88"/>
    <w:rsid w:val="007F4F6E"/>
    <w:rsid w:val="007F52FB"/>
    <w:rsid w:val="007F5D6F"/>
    <w:rsid w:val="007F5FF7"/>
    <w:rsid w:val="007F71CD"/>
    <w:rsid w:val="007F7360"/>
    <w:rsid w:val="007F7D36"/>
    <w:rsid w:val="00800789"/>
    <w:rsid w:val="00800E01"/>
    <w:rsid w:val="008016DA"/>
    <w:rsid w:val="00801B77"/>
    <w:rsid w:val="008022F6"/>
    <w:rsid w:val="0080268B"/>
    <w:rsid w:val="00802725"/>
    <w:rsid w:val="00802C55"/>
    <w:rsid w:val="00802E92"/>
    <w:rsid w:val="00804C6F"/>
    <w:rsid w:val="00804D03"/>
    <w:rsid w:val="00804D12"/>
    <w:rsid w:val="00805C62"/>
    <w:rsid w:val="00805F1B"/>
    <w:rsid w:val="00810201"/>
    <w:rsid w:val="00810211"/>
    <w:rsid w:val="00810456"/>
    <w:rsid w:val="0081101B"/>
    <w:rsid w:val="00811EFB"/>
    <w:rsid w:val="008122E8"/>
    <w:rsid w:val="00812CD1"/>
    <w:rsid w:val="00812F26"/>
    <w:rsid w:val="00813593"/>
    <w:rsid w:val="008135B4"/>
    <w:rsid w:val="00813A10"/>
    <w:rsid w:val="00813EC3"/>
    <w:rsid w:val="008143CD"/>
    <w:rsid w:val="008144C1"/>
    <w:rsid w:val="00814633"/>
    <w:rsid w:val="00815209"/>
    <w:rsid w:val="00816887"/>
    <w:rsid w:val="00816F33"/>
    <w:rsid w:val="0082009D"/>
    <w:rsid w:val="00820908"/>
    <w:rsid w:val="00820E63"/>
    <w:rsid w:val="008211A5"/>
    <w:rsid w:val="00822229"/>
    <w:rsid w:val="008222C1"/>
    <w:rsid w:val="00823AE5"/>
    <w:rsid w:val="00823DF1"/>
    <w:rsid w:val="008240D4"/>
    <w:rsid w:val="0082413F"/>
    <w:rsid w:val="00824818"/>
    <w:rsid w:val="0082573F"/>
    <w:rsid w:val="008259BB"/>
    <w:rsid w:val="00826CEF"/>
    <w:rsid w:val="0082706A"/>
    <w:rsid w:val="008303A3"/>
    <w:rsid w:val="0083064A"/>
    <w:rsid w:val="00830D47"/>
    <w:rsid w:val="00830F89"/>
    <w:rsid w:val="00831ABB"/>
    <w:rsid w:val="00832507"/>
    <w:rsid w:val="0083338C"/>
    <w:rsid w:val="00833972"/>
    <w:rsid w:val="00833F48"/>
    <w:rsid w:val="00834737"/>
    <w:rsid w:val="0083477D"/>
    <w:rsid w:val="00834F64"/>
    <w:rsid w:val="00835654"/>
    <w:rsid w:val="00835A36"/>
    <w:rsid w:val="00835B28"/>
    <w:rsid w:val="00836663"/>
    <w:rsid w:val="00836B80"/>
    <w:rsid w:val="00837688"/>
    <w:rsid w:val="0083785A"/>
    <w:rsid w:val="00837FE6"/>
    <w:rsid w:val="00840D53"/>
    <w:rsid w:val="00841C4F"/>
    <w:rsid w:val="0084270C"/>
    <w:rsid w:val="00842DDC"/>
    <w:rsid w:val="00843688"/>
    <w:rsid w:val="00843ADC"/>
    <w:rsid w:val="00844049"/>
    <w:rsid w:val="008452AC"/>
    <w:rsid w:val="0084545F"/>
    <w:rsid w:val="008454B4"/>
    <w:rsid w:val="008460C2"/>
    <w:rsid w:val="008461E7"/>
    <w:rsid w:val="008463C2"/>
    <w:rsid w:val="00846D7E"/>
    <w:rsid w:val="00847CFE"/>
    <w:rsid w:val="00847E3E"/>
    <w:rsid w:val="008502E6"/>
    <w:rsid w:val="00850A22"/>
    <w:rsid w:val="00850C79"/>
    <w:rsid w:val="0085120A"/>
    <w:rsid w:val="00852348"/>
    <w:rsid w:val="00852A2E"/>
    <w:rsid w:val="008537CC"/>
    <w:rsid w:val="0085407D"/>
    <w:rsid w:val="0085408C"/>
    <w:rsid w:val="008544B8"/>
    <w:rsid w:val="00855190"/>
    <w:rsid w:val="008554C2"/>
    <w:rsid w:val="008555AA"/>
    <w:rsid w:val="00855741"/>
    <w:rsid w:val="00855AFE"/>
    <w:rsid w:val="00856345"/>
    <w:rsid w:val="008573F8"/>
    <w:rsid w:val="0085793F"/>
    <w:rsid w:val="00857A3A"/>
    <w:rsid w:val="00860556"/>
    <w:rsid w:val="00861CA7"/>
    <w:rsid w:val="00861FB5"/>
    <w:rsid w:val="00862B6C"/>
    <w:rsid w:val="00863B17"/>
    <w:rsid w:val="00864DAD"/>
    <w:rsid w:val="0086504D"/>
    <w:rsid w:val="008655F4"/>
    <w:rsid w:val="00865AC0"/>
    <w:rsid w:val="008664B6"/>
    <w:rsid w:val="00866D30"/>
    <w:rsid w:val="00867C18"/>
    <w:rsid w:val="00867D35"/>
    <w:rsid w:val="0087083E"/>
    <w:rsid w:val="00870D91"/>
    <w:rsid w:val="00871109"/>
    <w:rsid w:val="008719D7"/>
    <w:rsid w:val="00871D77"/>
    <w:rsid w:val="00872285"/>
    <w:rsid w:val="00872799"/>
    <w:rsid w:val="00872D84"/>
    <w:rsid w:val="008730B7"/>
    <w:rsid w:val="008739DB"/>
    <w:rsid w:val="00873E3B"/>
    <w:rsid w:val="008743E1"/>
    <w:rsid w:val="008750E7"/>
    <w:rsid w:val="00875CAB"/>
    <w:rsid w:val="00876CED"/>
    <w:rsid w:val="00880030"/>
    <w:rsid w:val="00882477"/>
    <w:rsid w:val="00882B80"/>
    <w:rsid w:val="0088352B"/>
    <w:rsid w:val="00883629"/>
    <w:rsid w:val="0088391A"/>
    <w:rsid w:val="00884207"/>
    <w:rsid w:val="00884AFD"/>
    <w:rsid w:val="00884D5B"/>
    <w:rsid w:val="008859FE"/>
    <w:rsid w:val="00885D07"/>
    <w:rsid w:val="00885D93"/>
    <w:rsid w:val="00886423"/>
    <w:rsid w:val="00886536"/>
    <w:rsid w:val="008866E3"/>
    <w:rsid w:val="008867D7"/>
    <w:rsid w:val="0089075A"/>
    <w:rsid w:val="008917CD"/>
    <w:rsid w:val="008919C4"/>
    <w:rsid w:val="00891B62"/>
    <w:rsid w:val="008924C7"/>
    <w:rsid w:val="008929F8"/>
    <w:rsid w:val="00892D24"/>
    <w:rsid w:val="00893019"/>
    <w:rsid w:val="00893082"/>
    <w:rsid w:val="008936F8"/>
    <w:rsid w:val="0089391A"/>
    <w:rsid w:val="00893E8C"/>
    <w:rsid w:val="008943F0"/>
    <w:rsid w:val="00894DA8"/>
    <w:rsid w:val="00894F90"/>
    <w:rsid w:val="00895440"/>
    <w:rsid w:val="00895F45"/>
    <w:rsid w:val="008961CC"/>
    <w:rsid w:val="00896312"/>
    <w:rsid w:val="00896C6F"/>
    <w:rsid w:val="00897C56"/>
    <w:rsid w:val="008A1341"/>
    <w:rsid w:val="008A17B8"/>
    <w:rsid w:val="008A26BB"/>
    <w:rsid w:val="008A2CAB"/>
    <w:rsid w:val="008A3542"/>
    <w:rsid w:val="008A3548"/>
    <w:rsid w:val="008A395E"/>
    <w:rsid w:val="008A3D65"/>
    <w:rsid w:val="008A55FB"/>
    <w:rsid w:val="008A5683"/>
    <w:rsid w:val="008A5BAB"/>
    <w:rsid w:val="008A61E8"/>
    <w:rsid w:val="008A6385"/>
    <w:rsid w:val="008A67F1"/>
    <w:rsid w:val="008A724F"/>
    <w:rsid w:val="008A7358"/>
    <w:rsid w:val="008A794C"/>
    <w:rsid w:val="008B045A"/>
    <w:rsid w:val="008B3C0C"/>
    <w:rsid w:val="008B4E67"/>
    <w:rsid w:val="008B514B"/>
    <w:rsid w:val="008B5EAF"/>
    <w:rsid w:val="008B65FA"/>
    <w:rsid w:val="008B6E19"/>
    <w:rsid w:val="008B7706"/>
    <w:rsid w:val="008C07DD"/>
    <w:rsid w:val="008C095B"/>
    <w:rsid w:val="008C0DD3"/>
    <w:rsid w:val="008C1B38"/>
    <w:rsid w:val="008C1DA7"/>
    <w:rsid w:val="008C2155"/>
    <w:rsid w:val="008C2779"/>
    <w:rsid w:val="008C30B5"/>
    <w:rsid w:val="008C3417"/>
    <w:rsid w:val="008C396C"/>
    <w:rsid w:val="008C45DC"/>
    <w:rsid w:val="008C5301"/>
    <w:rsid w:val="008C53A6"/>
    <w:rsid w:val="008C5EBE"/>
    <w:rsid w:val="008C6B20"/>
    <w:rsid w:val="008C6C9A"/>
    <w:rsid w:val="008C7085"/>
    <w:rsid w:val="008C78B4"/>
    <w:rsid w:val="008D16C3"/>
    <w:rsid w:val="008D1744"/>
    <w:rsid w:val="008D1D18"/>
    <w:rsid w:val="008D268A"/>
    <w:rsid w:val="008D348D"/>
    <w:rsid w:val="008D37E6"/>
    <w:rsid w:val="008D3E21"/>
    <w:rsid w:val="008D4518"/>
    <w:rsid w:val="008D4A06"/>
    <w:rsid w:val="008D4AD4"/>
    <w:rsid w:val="008D5356"/>
    <w:rsid w:val="008D5A93"/>
    <w:rsid w:val="008D625F"/>
    <w:rsid w:val="008D67C4"/>
    <w:rsid w:val="008D6B1C"/>
    <w:rsid w:val="008D6D68"/>
    <w:rsid w:val="008D6E76"/>
    <w:rsid w:val="008D7E99"/>
    <w:rsid w:val="008D7F5B"/>
    <w:rsid w:val="008E1364"/>
    <w:rsid w:val="008E1883"/>
    <w:rsid w:val="008E2230"/>
    <w:rsid w:val="008E23DB"/>
    <w:rsid w:val="008E25C6"/>
    <w:rsid w:val="008E28C0"/>
    <w:rsid w:val="008E36BE"/>
    <w:rsid w:val="008E37E4"/>
    <w:rsid w:val="008E4538"/>
    <w:rsid w:val="008E4FEC"/>
    <w:rsid w:val="008E54AD"/>
    <w:rsid w:val="008E6343"/>
    <w:rsid w:val="008E734B"/>
    <w:rsid w:val="008E7366"/>
    <w:rsid w:val="008E7E80"/>
    <w:rsid w:val="008F1E78"/>
    <w:rsid w:val="008F1FCD"/>
    <w:rsid w:val="008F3194"/>
    <w:rsid w:val="008F32D9"/>
    <w:rsid w:val="008F3DAF"/>
    <w:rsid w:val="008F45B1"/>
    <w:rsid w:val="008F4939"/>
    <w:rsid w:val="008F515D"/>
    <w:rsid w:val="008F582C"/>
    <w:rsid w:val="008F5CC1"/>
    <w:rsid w:val="008F5E1F"/>
    <w:rsid w:val="008F7813"/>
    <w:rsid w:val="00900471"/>
    <w:rsid w:val="009008BA"/>
    <w:rsid w:val="00900C64"/>
    <w:rsid w:val="00900C8E"/>
    <w:rsid w:val="00901511"/>
    <w:rsid w:val="00901ED8"/>
    <w:rsid w:val="00901F3A"/>
    <w:rsid w:val="0090208A"/>
    <w:rsid w:val="00903277"/>
    <w:rsid w:val="00903C2A"/>
    <w:rsid w:val="00903EB5"/>
    <w:rsid w:val="009040E4"/>
    <w:rsid w:val="0090554A"/>
    <w:rsid w:val="00905DFE"/>
    <w:rsid w:val="009062D0"/>
    <w:rsid w:val="00906441"/>
    <w:rsid w:val="00906D78"/>
    <w:rsid w:val="00906E4B"/>
    <w:rsid w:val="00906FA6"/>
    <w:rsid w:val="0090745A"/>
    <w:rsid w:val="009117FF"/>
    <w:rsid w:val="00911C5C"/>
    <w:rsid w:val="00913C0F"/>
    <w:rsid w:val="00914434"/>
    <w:rsid w:val="0091492E"/>
    <w:rsid w:val="00914FC8"/>
    <w:rsid w:val="00915F01"/>
    <w:rsid w:val="00916084"/>
    <w:rsid w:val="00916DB1"/>
    <w:rsid w:val="00916DF1"/>
    <w:rsid w:val="00917542"/>
    <w:rsid w:val="00917617"/>
    <w:rsid w:val="00917714"/>
    <w:rsid w:val="009177A5"/>
    <w:rsid w:val="00917D0E"/>
    <w:rsid w:val="00920804"/>
    <w:rsid w:val="0092080A"/>
    <w:rsid w:val="00921365"/>
    <w:rsid w:val="00921716"/>
    <w:rsid w:val="00921B78"/>
    <w:rsid w:val="00922147"/>
    <w:rsid w:val="00922565"/>
    <w:rsid w:val="00922815"/>
    <w:rsid w:val="00922D08"/>
    <w:rsid w:val="00922D6E"/>
    <w:rsid w:val="00922DA3"/>
    <w:rsid w:val="00923008"/>
    <w:rsid w:val="0092389C"/>
    <w:rsid w:val="00924053"/>
    <w:rsid w:val="00924B4F"/>
    <w:rsid w:val="00925188"/>
    <w:rsid w:val="00925647"/>
    <w:rsid w:val="00925975"/>
    <w:rsid w:val="009300EF"/>
    <w:rsid w:val="009308A2"/>
    <w:rsid w:val="00930957"/>
    <w:rsid w:val="0093100E"/>
    <w:rsid w:val="00932A3B"/>
    <w:rsid w:val="009339B4"/>
    <w:rsid w:val="00934212"/>
    <w:rsid w:val="00934615"/>
    <w:rsid w:val="00935228"/>
    <w:rsid w:val="009373D6"/>
    <w:rsid w:val="009400E2"/>
    <w:rsid w:val="00940CBE"/>
    <w:rsid w:val="00941411"/>
    <w:rsid w:val="00942E3A"/>
    <w:rsid w:val="00943150"/>
    <w:rsid w:val="009433BE"/>
    <w:rsid w:val="00943D03"/>
    <w:rsid w:val="009442CD"/>
    <w:rsid w:val="009447E4"/>
    <w:rsid w:val="009448C5"/>
    <w:rsid w:val="00945F0F"/>
    <w:rsid w:val="0094657D"/>
    <w:rsid w:val="0094658F"/>
    <w:rsid w:val="00946AA5"/>
    <w:rsid w:val="00946EE0"/>
    <w:rsid w:val="009475B0"/>
    <w:rsid w:val="009476BF"/>
    <w:rsid w:val="009506E1"/>
    <w:rsid w:val="00950DCB"/>
    <w:rsid w:val="00950ECE"/>
    <w:rsid w:val="009516DA"/>
    <w:rsid w:val="009517A8"/>
    <w:rsid w:val="00951B48"/>
    <w:rsid w:val="009536A8"/>
    <w:rsid w:val="00953F92"/>
    <w:rsid w:val="009544FA"/>
    <w:rsid w:val="00954A47"/>
    <w:rsid w:val="009558EA"/>
    <w:rsid w:val="00957130"/>
    <w:rsid w:val="00957486"/>
    <w:rsid w:val="00957883"/>
    <w:rsid w:val="0095793E"/>
    <w:rsid w:val="00957BDC"/>
    <w:rsid w:val="00957CAE"/>
    <w:rsid w:val="00960116"/>
    <w:rsid w:val="00960A5A"/>
    <w:rsid w:val="00960CAF"/>
    <w:rsid w:val="0096220C"/>
    <w:rsid w:val="00962B1A"/>
    <w:rsid w:val="009641A1"/>
    <w:rsid w:val="009644C3"/>
    <w:rsid w:val="00966CB2"/>
    <w:rsid w:val="00966EBB"/>
    <w:rsid w:val="009677B2"/>
    <w:rsid w:val="00967ED9"/>
    <w:rsid w:val="00967FBB"/>
    <w:rsid w:val="00970462"/>
    <w:rsid w:val="00970E22"/>
    <w:rsid w:val="00970EB2"/>
    <w:rsid w:val="00971381"/>
    <w:rsid w:val="00971586"/>
    <w:rsid w:val="009719B5"/>
    <w:rsid w:val="009735C3"/>
    <w:rsid w:val="009737F5"/>
    <w:rsid w:val="00973937"/>
    <w:rsid w:val="009743A3"/>
    <w:rsid w:val="009752FD"/>
    <w:rsid w:val="00976CE7"/>
    <w:rsid w:val="009778FD"/>
    <w:rsid w:val="00977BFD"/>
    <w:rsid w:val="00977FBB"/>
    <w:rsid w:val="00980168"/>
    <w:rsid w:val="00980230"/>
    <w:rsid w:val="0098027F"/>
    <w:rsid w:val="00981BC3"/>
    <w:rsid w:val="00982E60"/>
    <w:rsid w:val="00983238"/>
    <w:rsid w:val="00983C1D"/>
    <w:rsid w:val="00983D2F"/>
    <w:rsid w:val="0098448D"/>
    <w:rsid w:val="00985607"/>
    <w:rsid w:val="00985903"/>
    <w:rsid w:val="00985C00"/>
    <w:rsid w:val="00985EBA"/>
    <w:rsid w:val="0098625F"/>
    <w:rsid w:val="00986439"/>
    <w:rsid w:val="00987471"/>
    <w:rsid w:val="00990790"/>
    <w:rsid w:val="0099098C"/>
    <w:rsid w:val="00991327"/>
    <w:rsid w:val="009917FD"/>
    <w:rsid w:val="0099214A"/>
    <w:rsid w:val="00992500"/>
    <w:rsid w:val="00992C0C"/>
    <w:rsid w:val="009931F4"/>
    <w:rsid w:val="0099429F"/>
    <w:rsid w:val="00994A4D"/>
    <w:rsid w:val="00994BB9"/>
    <w:rsid w:val="00994D7E"/>
    <w:rsid w:val="00995206"/>
    <w:rsid w:val="009959EF"/>
    <w:rsid w:val="00996668"/>
    <w:rsid w:val="00996BB8"/>
    <w:rsid w:val="009972FA"/>
    <w:rsid w:val="009975CE"/>
    <w:rsid w:val="00997A1E"/>
    <w:rsid w:val="009A0236"/>
    <w:rsid w:val="009A142C"/>
    <w:rsid w:val="009A1436"/>
    <w:rsid w:val="009A1A27"/>
    <w:rsid w:val="009A21D8"/>
    <w:rsid w:val="009A37F3"/>
    <w:rsid w:val="009A39F9"/>
    <w:rsid w:val="009A3A2C"/>
    <w:rsid w:val="009A4D4B"/>
    <w:rsid w:val="009A4E07"/>
    <w:rsid w:val="009A51AC"/>
    <w:rsid w:val="009A59CE"/>
    <w:rsid w:val="009A600B"/>
    <w:rsid w:val="009A67B9"/>
    <w:rsid w:val="009A6BC3"/>
    <w:rsid w:val="009A6C1B"/>
    <w:rsid w:val="009A7205"/>
    <w:rsid w:val="009A74A8"/>
    <w:rsid w:val="009B013E"/>
    <w:rsid w:val="009B0DBA"/>
    <w:rsid w:val="009B1CFA"/>
    <w:rsid w:val="009B23CB"/>
    <w:rsid w:val="009B27AA"/>
    <w:rsid w:val="009B2A1E"/>
    <w:rsid w:val="009B2BAD"/>
    <w:rsid w:val="009B32CF"/>
    <w:rsid w:val="009B3E6A"/>
    <w:rsid w:val="009B3EBF"/>
    <w:rsid w:val="009B3F65"/>
    <w:rsid w:val="009B48D7"/>
    <w:rsid w:val="009B4AC7"/>
    <w:rsid w:val="009B5C38"/>
    <w:rsid w:val="009B5C96"/>
    <w:rsid w:val="009B6B95"/>
    <w:rsid w:val="009C1154"/>
    <w:rsid w:val="009C1305"/>
    <w:rsid w:val="009C15A0"/>
    <w:rsid w:val="009C1D1E"/>
    <w:rsid w:val="009C2934"/>
    <w:rsid w:val="009C2B21"/>
    <w:rsid w:val="009C2FBB"/>
    <w:rsid w:val="009C4129"/>
    <w:rsid w:val="009C4169"/>
    <w:rsid w:val="009C4251"/>
    <w:rsid w:val="009C45F0"/>
    <w:rsid w:val="009C4855"/>
    <w:rsid w:val="009C48C5"/>
    <w:rsid w:val="009C4970"/>
    <w:rsid w:val="009C6F83"/>
    <w:rsid w:val="009C70FA"/>
    <w:rsid w:val="009C739A"/>
    <w:rsid w:val="009D01DB"/>
    <w:rsid w:val="009D1319"/>
    <w:rsid w:val="009D2303"/>
    <w:rsid w:val="009D41EB"/>
    <w:rsid w:val="009D4494"/>
    <w:rsid w:val="009D5163"/>
    <w:rsid w:val="009D529A"/>
    <w:rsid w:val="009D5B30"/>
    <w:rsid w:val="009D5D3B"/>
    <w:rsid w:val="009D5EDD"/>
    <w:rsid w:val="009D6D92"/>
    <w:rsid w:val="009D7020"/>
    <w:rsid w:val="009D7203"/>
    <w:rsid w:val="009E0487"/>
    <w:rsid w:val="009E1C4C"/>
    <w:rsid w:val="009E2541"/>
    <w:rsid w:val="009E2734"/>
    <w:rsid w:val="009E29BD"/>
    <w:rsid w:val="009E2A6E"/>
    <w:rsid w:val="009E3BD9"/>
    <w:rsid w:val="009E4C1E"/>
    <w:rsid w:val="009E56AC"/>
    <w:rsid w:val="009E5F73"/>
    <w:rsid w:val="009E63A7"/>
    <w:rsid w:val="009E6864"/>
    <w:rsid w:val="009E6CDE"/>
    <w:rsid w:val="009F154A"/>
    <w:rsid w:val="009F27E3"/>
    <w:rsid w:val="009F286A"/>
    <w:rsid w:val="009F310E"/>
    <w:rsid w:val="009F492E"/>
    <w:rsid w:val="009F4C8D"/>
    <w:rsid w:val="009F4FB6"/>
    <w:rsid w:val="009F52C9"/>
    <w:rsid w:val="009F5B70"/>
    <w:rsid w:val="009F5BD6"/>
    <w:rsid w:val="009F5C86"/>
    <w:rsid w:val="009F5F6C"/>
    <w:rsid w:val="009F6A8C"/>
    <w:rsid w:val="009F721C"/>
    <w:rsid w:val="009F7379"/>
    <w:rsid w:val="009F7D41"/>
    <w:rsid w:val="00A0164E"/>
    <w:rsid w:val="00A01855"/>
    <w:rsid w:val="00A01B32"/>
    <w:rsid w:val="00A020D0"/>
    <w:rsid w:val="00A02660"/>
    <w:rsid w:val="00A02A2D"/>
    <w:rsid w:val="00A03166"/>
    <w:rsid w:val="00A03648"/>
    <w:rsid w:val="00A03760"/>
    <w:rsid w:val="00A058A7"/>
    <w:rsid w:val="00A06591"/>
    <w:rsid w:val="00A065A7"/>
    <w:rsid w:val="00A068C8"/>
    <w:rsid w:val="00A074CD"/>
    <w:rsid w:val="00A1009D"/>
    <w:rsid w:val="00A10E6B"/>
    <w:rsid w:val="00A11A31"/>
    <w:rsid w:val="00A11DAE"/>
    <w:rsid w:val="00A11DF1"/>
    <w:rsid w:val="00A125EA"/>
    <w:rsid w:val="00A1297B"/>
    <w:rsid w:val="00A13293"/>
    <w:rsid w:val="00A138C8"/>
    <w:rsid w:val="00A13A7E"/>
    <w:rsid w:val="00A13E4F"/>
    <w:rsid w:val="00A1483D"/>
    <w:rsid w:val="00A149B5"/>
    <w:rsid w:val="00A14C09"/>
    <w:rsid w:val="00A1637B"/>
    <w:rsid w:val="00A16D4D"/>
    <w:rsid w:val="00A173FB"/>
    <w:rsid w:val="00A20659"/>
    <w:rsid w:val="00A206D0"/>
    <w:rsid w:val="00A20BF4"/>
    <w:rsid w:val="00A219CD"/>
    <w:rsid w:val="00A21CC1"/>
    <w:rsid w:val="00A22996"/>
    <w:rsid w:val="00A2316D"/>
    <w:rsid w:val="00A2387F"/>
    <w:rsid w:val="00A24E61"/>
    <w:rsid w:val="00A24E6A"/>
    <w:rsid w:val="00A24F7D"/>
    <w:rsid w:val="00A25F65"/>
    <w:rsid w:val="00A2705C"/>
    <w:rsid w:val="00A272EE"/>
    <w:rsid w:val="00A27399"/>
    <w:rsid w:val="00A27808"/>
    <w:rsid w:val="00A27FE8"/>
    <w:rsid w:val="00A3069C"/>
    <w:rsid w:val="00A309EF"/>
    <w:rsid w:val="00A31630"/>
    <w:rsid w:val="00A3199F"/>
    <w:rsid w:val="00A331AA"/>
    <w:rsid w:val="00A33571"/>
    <w:rsid w:val="00A34413"/>
    <w:rsid w:val="00A344C1"/>
    <w:rsid w:val="00A3468A"/>
    <w:rsid w:val="00A34CC6"/>
    <w:rsid w:val="00A34E96"/>
    <w:rsid w:val="00A35C0F"/>
    <w:rsid w:val="00A36491"/>
    <w:rsid w:val="00A37054"/>
    <w:rsid w:val="00A3733A"/>
    <w:rsid w:val="00A3734B"/>
    <w:rsid w:val="00A37759"/>
    <w:rsid w:val="00A37BF6"/>
    <w:rsid w:val="00A40972"/>
    <w:rsid w:val="00A410D0"/>
    <w:rsid w:val="00A41EF6"/>
    <w:rsid w:val="00A42873"/>
    <w:rsid w:val="00A428BB"/>
    <w:rsid w:val="00A42B89"/>
    <w:rsid w:val="00A431E5"/>
    <w:rsid w:val="00A43F8E"/>
    <w:rsid w:val="00A4570B"/>
    <w:rsid w:val="00A46A53"/>
    <w:rsid w:val="00A46E26"/>
    <w:rsid w:val="00A47586"/>
    <w:rsid w:val="00A478C4"/>
    <w:rsid w:val="00A47A22"/>
    <w:rsid w:val="00A50984"/>
    <w:rsid w:val="00A51166"/>
    <w:rsid w:val="00A5152A"/>
    <w:rsid w:val="00A51700"/>
    <w:rsid w:val="00A51EE1"/>
    <w:rsid w:val="00A52AC4"/>
    <w:rsid w:val="00A5328B"/>
    <w:rsid w:val="00A535F5"/>
    <w:rsid w:val="00A5453C"/>
    <w:rsid w:val="00A54AD0"/>
    <w:rsid w:val="00A54F49"/>
    <w:rsid w:val="00A552E7"/>
    <w:rsid w:val="00A55374"/>
    <w:rsid w:val="00A558FA"/>
    <w:rsid w:val="00A579D4"/>
    <w:rsid w:val="00A57E21"/>
    <w:rsid w:val="00A57EBA"/>
    <w:rsid w:val="00A607D5"/>
    <w:rsid w:val="00A6088A"/>
    <w:rsid w:val="00A60AE6"/>
    <w:rsid w:val="00A6128B"/>
    <w:rsid w:val="00A61337"/>
    <w:rsid w:val="00A62619"/>
    <w:rsid w:val="00A62BF2"/>
    <w:rsid w:val="00A63B9B"/>
    <w:rsid w:val="00A63CD2"/>
    <w:rsid w:val="00A63FCF"/>
    <w:rsid w:val="00A646AD"/>
    <w:rsid w:val="00A64ABA"/>
    <w:rsid w:val="00A64C35"/>
    <w:rsid w:val="00A655CB"/>
    <w:rsid w:val="00A65E6C"/>
    <w:rsid w:val="00A666D9"/>
    <w:rsid w:val="00A6681C"/>
    <w:rsid w:val="00A66A0E"/>
    <w:rsid w:val="00A66A38"/>
    <w:rsid w:val="00A679BE"/>
    <w:rsid w:val="00A67E74"/>
    <w:rsid w:val="00A70B57"/>
    <w:rsid w:val="00A70EAD"/>
    <w:rsid w:val="00A71237"/>
    <w:rsid w:val="00A7231B"/>
    <w:rsid w:val="00A72ADF"/>
    <w:rsid w:val="00A72B93"/>
    <w:rsid w:val="00A730BB"/>
    <w:rsid w:val="00A73718"/>
    <w:rsid w:val="00A738DF"/>
    <w:rsid w:val="00A73CAD"/>
    <w:rsid w:val="00A7478B"/>
    <w:rsid w:val="00A74C61"/>
    <w:rsid w:val="00A75AB9"/>
    <w:rsid w:val="00A76179"/>
    <w:rsid w:val="00A76A13"/>
    <w:rsid w:val="00A778B4"/>
    <w:rsid w:val="00A779C7"/>
    <w:rsid w:val="00A77C38"/>
    <w:rsid w:val="00A8022C"/>
    <w:rsid w:val="00A802B7"/>
    <w:rsid w:val="00A8062C"/>
    <w:rsid w:val="00A80EA3"/>
    <w:rsid w:val="00A817D0"/>
    <w:rsid w:val="00A81FFB"/>
    <w:rsid w:val="00A8316F"/>
    <w:rsid w:val="00A83B12"/>
    <w:rsid w:val="00A83CB3"/>
    <w:rsid w:val="00A8483D"/>
    <w:rsid w:val="00A84E4E"/>
    <w:rsid w:val="00A85292"/>
    <w:rsid w:val="00A85975"/>
    <w:rsid w:val="00A863AA"/>
    <w:rsid w:val="00A87303"/>
    <w:rsid w:val="00A87911"/>
    <w:rsid w:val="00A87B9A"/>
    <w:rsid w:val="00A87DB2"/>
    <w:rsid w:val="00A90E19"/>
    <w:rsid w:val="00A90EBD"/>
    <w:rsid w:val="00A917BC"/>
    <w:rsid w:val="00A91918"/>
    <w:rsid w:val="00A91BCE"/>
    <w:rsid w:val="00A9263E"/>
    <w:rsid w:val="00A92932"/>
    <w:rsid w:val="00A9339B"/>
    <w:rsid w:val="00A939D8"/>
    <w:rsid w:val="00A93A9C"/>
    <w:rsid w:val="00A946AF"/>
    <w:rsid w:val="00A94C5A"/>
    <w:rsid w:val="00A94E71"/>
    <w:rsid w:val="00A954E9"/>
    <w:rsid w:val="00A9592F"/>
    <w:rsid w:val="00A9686B"/>
    <w:rsid w:val="00AA0201"/>
    <w:rsid w:val="00AA10E6"/>
    <w:rsid w:val="00AA150F"/>
    <w:rsid w:val="00AA172A"/>
    <w:rsid w:val="00AA1CD7"/>
    <w:rsid w:val="00AA1F2B"/>
    <w:rsid w:val="00AA2BC8"/>
    <w:rsid w:val="00AA404E"/>
    <w:rsid w:val="00AA476A"/>
    <w:rsid w:val="00AA48C6"/>
    <w:rsid w:val="00AA5550"/>
    <w:rsid w:val="00AA61BB"/>
    <w:rsid w:val="00AA7E70"/>
    <w:rsid w:val="00AB1B30"/>
    <w:rsid w:val="00AB1CBA"/>
    <w:rsid w:val="00AB1CCB"/>
    <w:rsid w:val="00AB2175"/>
    <w:rsid w:val="00AB26F1"/>
    <w:rsid w:val="00AB27E5"/>
    <w:rsid w:val="00AB2BE1"/>
    <w:rsid w:val="00AB3280"/>
    <w:rsid w:val="00AB3455"/>
    <w:rsid w:val="00AB3AC1"/>
    <w:rsid w:val="00AB3BD4"/>
    <w:rsid w:val="00AB463C"/>
    <w:rsid w:val="00AB4AEA"/>
    <w:rsid w:val="00AB4AEF"/>
    <w:rsid w:val="00AB4CE0"/>
    <w:rsid w:val="00AB7FD1"/>
    <w:rsid w:val="00AC0E7B"/>
    <w:rsid w:val="00AC186C"/>
    <w:rsid w:val="00AC1D4B"/>
    <w:rsid w:val="00AC2AD0"/>
    <w:rsid w:val="00AC2F6A"/>
    <w:rsid w:val="00AC336F"/>
    <w:rsid w:val="00AC3672"/>
    <w:rsid w:val="00AC3987"/>
    <w:rsid w:val="00AC4D90"/>
    <w:rsid w:val="00AC4FE6"/>
    <w:rsid w:val="00AC5B6E"/>
    <w:rsid w:val="00AC6CA9"/>
    <w:rsid w:val="00AC714A"/>
    <w:rsid w:val="00AC7433"/>
    <w:rsid w:val="00AC751E"/>
    <w:rsid w:val="00AC7CDB"/>
    <w:rsid w:val="00AD01C6"/>
    <w:rsid w:val="00AD0DA5"/>
    <w:rsid w:val="00AD0E92"/>
    <w:rsid w:val="00AD1AC8"/>
    <w:rsid w:val="00AD2982"/>
    <w:rsid w:val="00AD299F"/>
    <w:rsid w:val="00AD3E24"/>
    <w:rsid w:val="00AD3FEA"/>
    <w:rsid w:val="00AD44B5"/>
    <w:rsid w:val="00AD45E2"/>
    <w:rsid w:val="00AD5BC8"/>
    <w:rsid w:val="00AD61CD"/>
    <w:rsid w:val="00AD6D7D"/>
    <w:rsid w:val="00AD7DD6"/>
    <w:rsid w:val="00AE012D"/>
    <w:rsid w:val="00AE0FBE"/>
    <w:rsid w:val="00AE189C"/>
    <w:rsid w:val="00AE298E"/>
    <w:rsid w:val="00AE2E10"/>
    <w:rsid w:val="00AE5068"/>
    <w:rsid w:val="00AE5C0B"/>
    <w:rsid w:val="00AE669F"/>
    <w:rsid w:val="00AF0315"/>
    <w:rsid w:val="00AF03BF"/>
    <w:rsid w:val="00AF1320"/>
    <w:rsid w:val="00AF18C4"/>
    <w:rsid w:val="00AF1A52"/>
    <w:rsid w:val="00AF1BE9"/>
    <w:rsid w:val="00AF2AFC"/>
    <w:rsid w:val="00AF2E67"/>
    <w:rsid w:val="00AF3082"/>
    <w:rsid w:val="00AF3BF8"/>
    <w:rsid w:val="00AF41F4"/>
    <w:rsid w:val="00AF42C0"/>
    <w:rsid w:val="00AF42DA"/>
    <w:rsid w:val="00AF4965"/>
    <w:rsid w:val="00AF5A0D"/>
    <w:rsid w:val="00AF6119"/>
    <w:rsid w:val="00AF71EC"/>
    <w:rsid w:val="00AF751F"/>
    <w:rsid w:val="00B0059F"/>
    <w:rsid w:val="00B00F4A"/>
    <w:rsid w:val="00B019F7"/>
    <w:rsid w:val="00B02580"/>
    <w:rsid w:val="00B04C51"/>
    <w:rsid w:val="00B058A1"/>
    <w:rsid w:val="00B0616B"/>
    <w:rsid w:val="00B064D2"/>
    <w:rsid w:val="00B067EC"/>
    <w:rsid w:val="00B06D40"/>
    <w:rsid w:val="00B07B6D"/>
    <w:rsid w:val="00B10031"/>
    <w:rsid w:val="00B10257"/>
    <w:rsid w:val="00B1033A"/>
    <w:rsid w:val="00B1120B"/>
    <w:rsid w:val="00B11214"/>
    <w:rsid w:val="00B11731"/>
    <w:rsid w:val="00B11C19"/>
    <w:rsid w:val="00B1210E"/>
    <w:rsid w:val="00B12526"/>
    <w:rsid w:val="00B12948"/>
    <w:rsid w:val="00B12D6D"/>
    <w:rsid w:val="00B12DB3"/>
    <w:rsid w:val="00B1326B"/>
    <w:rsid w:val="00B136ED"/>
    <w:rsid w:val="00B139E5"/>
    <w:rsid w:val="00B14392"/>
    <w:rsid w:val="00B146C8"/>
    <w:rsid w:val="00B15BF9"/>
    <w:rsid w:val="00B15DBC"/>
    <w:rsid w:val="00B15FE7"/>
    <w:rsid w:val="00B161E2"/>
    <w:rsid w:val="00B163C2"/>
    <w:rsid w:val="00B164BB"/>
    <w:rsid w:val="00B166DF"/>
    <w:rsid w:val="00B16F70"/>
    <w:rsid w:val="00B17B19"/>
    <w:rsid w:val="00B209A4"/>
    <w:rsid w:val="00B20E65"/>
    <w:rsid w:val="00B20FBD"/>
    <w:rsid w:val="00B21360"/>
    <w:rsid w:val="00B21AAE"/>
    <w:rsid w:val="00B21DF7"/>
    <w:rsid w:val="00B2206C"/>
    <w:rsid w:val="00B22656"/>
    <w:rsid w:val="00B228D3"/>
    <w:rsid w:val="00B22F4F"/>
    <w:rsid w:val="00B23782"/>
    <w:rsid w:val="00B23C34"/>
    <w:rsid w:val="00B241D5"/>
    <w:rsid w:val="00B249A7"/>
    <w:rsid w:val="00B25695"/>
    <w:rsid w:val="00B25915"/>
    <w:rsid w:val="00B262D1"/>
    <w:rsid w:val="00B26684"/>
    <w:rsid w:val="00B267BF"/>
    <w:rsid w:val="00B278C4"/>
    <w:rsid w:val="00B30245"/>
    <w:rsid w:val="00B308BC"/>
    <w:rsid w:val="00B30E9A"/>
    <w:rsid w:val="00B31321"/>
    <w:rsid w:val="00B3225F"/>
    <w:rsid w:val="00B340C5"/>
    <w:rsid w:val="00B3567D"/>
    <w:rsid w:val="00B359A4"/>
    <w:rsid w:val="00B35DA2"/>
    <w:rsid w:val="00B3625C"/>
    <w:rsid w:val="00B37764"/>
    <w:rsid w:val="00B40A06"/>
    <w:rsid w:val="00B41C06"/>
    <w:rsid w:val="00B421BD"/>
    <w:rsid w:val="00B425E8"/>
    <w:rsid w:val="00B428B8"/>
    <w:rsid w:val="00B4314E"/>
    <w:rsid w:val="00B4315B"/>
    <w:rsid w:val="00B43CA0"/>
    <w:rsid w:val="00B44558"/>
    <w:rsid w:val="00B445A4"/>
    <w:rsid w:val="00B4519A"/>
    <w:rsid w:val="00B45471"/>
    <w:rsid w:val="00B45AF0"/>
    <w:rsid w:val="00B45D2F"/>
    <w:rsid w:val="00B45E76"/>
    <w:rsid w:val="00B47F45"/>
    <w:rsid w:val="00B50BCC"/>
    <w:rsid w:val="00B50F1B"/>
    <w:rsid w:val="00B510DC"/>
    <w:rsid w:val="00B51688"/>
    <w:rsid w:val="00B5255B"/>
    <w:rsid w:val="00B5266D"/>
    <w:rsid w:val="00B52E37"/>
    <w:rsid w:val="00B532BB"/>
    <w:rsid w:val="00B53CFA"/>
    <w:rsid w:val="00B53D8D"/>
    <w:rsid w:val="00B55B5C"/>
    <w:rsid w:val="00B55B60"/>
    <w:rsid w:val="00B55D30"/>
    <w:rsid w:val="00B56D3A"/>
    <w:rsid w:val="00B57514"/>
    <w:rsid w:val="00B57535"/>
    <w:rsid w:val="00B613A9"/>
    <w:rsid w:val="00B61F7E"/>
    <w:rsid w:val="00B625B5"/>
    <w:rsid w:val="00B637CB"/>
    <w:rsid w:val="00B637DD"/>
    <w:rsid w:val="00B64825"/>
    <w:rsid w:val="00B65073"/>
    <w:rsid w:val="00B65F44"/>
    <w:rsid w:val="00B66182"/>
    <w:rsid w:val="00B66DF6"/>
    <w:rsid w:val="00B67FC9"/>
    <w:rsid w:val="00B70AFF"/>
    <w:rsid w:val="00B724B1"/>
    <w:rsid w:val="00B7257A"/>
    <w:rsid w:val="00B727CF"/>
    <w:rsid w:val="00B73123"/>
    <w:rsid w:val="00B73E4D"/>
    <w:rsid w:val="00B7416C"/>
    <w:rsid w:val="00B746DE"/>
    <w:rsid w:val="00B7473B"/>
    <w:rsid w:val="00B752C1"/>
    <w:rsid w:val="00B75BB9"/>
    <w:rsid w:val="00B75EC3"/>
    <w:rsid w:val="00B76B46"/>
    <w:rsid w:val="00B76E8B"/>
    <w:rsid w:val="00B77155"/>
    <w:rsid w:val="00B80476"/>
    <w:rsid w:val="00B8132B"/>
    <w:rsid w:val="00B81493"/>
    <w:rsid w:val="00B819B5"/>
    <w:rsid w:val="00B81D48"/>
    <w:rsid w:val="00B81DDF"/>
    <w:rsid w:val="00B82C14"/>
    <w:rsid w:val="00B8372E"/>
    <w:rsid w:val="00B840C5"/>
    <w:rsid w:val="00B859E9"/>
    <w:rsid w:val="00B85A17"/>
    <w:rsid w:val="00B85CAA"/>
    <w:rsid w:val="00B86B97"/>
    <w:rsid w:val="00B870BD"/>
    <w:rsid w:val="00B874A8"/>
    <w:rsid w:val="00B908A8"/>
    <w:rsid w:val="00B90FD9"/>
    <w:rsid w:val="00B927C8"/>
    <w:rsid w:val="00B9290C"/>
    <w:rsid w:val="00B930E8"/>
    <w:rsid w:val="00B93AC0"/>
    <w:rsid w:val="00B94163"/>
    <w:rsid w:val="00B94292"/>
    <w:rsid w:val="00B94637"/>
    <w:rsid w:val="00B94C9D"/>
    <w:rsid w:val="00B950D8"/>
    <w:rsid w:val="00B95638"/>
    <w:rsid w:val="00B95D34"/>
    <w:rsid w:val="00B95F09"/>
    <w:rsid w:val="00B96540"/>
    <w:rsid w:val="00B96C9E"/>
    <w:rsid w:val="00BA00A9"/>
    <w:rsid w:val="00BA094A"/>
    <w:rsid w:val="00BA0A43"/>
    <w:rsid w:val="00BA1424"/>
    <w:rsid w:val="00BA17D8"/>
    <w:rsid w:val="00BA186C"/>
    <w:rsid w:val="00BA18FF"/>
    <w:rsid w:val="00BA425F"/>
    <w:rsid w:val="00BA4367"/>
    <w:rsid w:val="00BA5650"/>
    <w:rsid w:val="00BA5E44"/>
    <w:rsid w:val="00BA653A"/>
    <w:rsid w:val="00BA74B7"/>
    <w:rsid w:val="00BA78BE"/>
    <w:rsid w:val="00BA7E91"/>
    <w:rsid w:val="00BB14EA"/>
    <w:rsid w:val="00BB2BB0"/>
    <w:rsid w:val="00BB372D"/>
    <w:rsid w:val="00BB3C30"/>
    <w:rsid w:val="00BB473D"/>
    <w:rsid w:val="00BB4955"/>
    <w:rsid w:val="00BB5731"/>
    <w:rsid w:val="00BB58A6"/>
    <w:rsid w:val="00BB5DBC"/>
    <w:rsid w:val="00BB658B"/>
    <w:rsid w:val="00BB66AE"/>
    <w:rsid w:val="00BB68B1"/>
    <w:rsid w:val="00BB7445"/>
    <w:rsid w:val="00BB793C"/>
    <w:rsid w:val="00BB79A0"/>
    <w:rsid w:val="00BC070C"/>
    <w:rsid w:val="00BC31E1"/>
    <w:rsid w:val="00BC3516"/>
    <w:rsid w:val="00BC3523"/>
    <w:rsid w:val="00BC3EEA"/>
    <w:rsid w:val="00BC5544"/>
    <w:rsid w:val="00BC5E0D"/>
    <w:rsid w:val="00BC612A"/>
    <w:rsid w:val="00BC6567"/>
    <w:rsid w:val="00BC733C"/>
    <w:rsid w:val="00BC77DE"/>
    <w:rsid w:val="00BC7E0D"/>
    <w:rsid w:val="00BD072D"/>
    <w:rsid w:val="00BD139F"/>
    <w:rsid w:val="00BD1543"/>
    <w:rsid w:val="00BD2559"/>
    <w:rsid w:val="00BD26B4"/>
    <w:rsid w:val="00BD283A"/>
    <w:rsid w:val="00BD2902"/>
    <w:rsid w:val="00BD3025"/>
    <w:rsid w:val="00BD3FCF"/>
    <w:rsid w:val="00BD41D3"/>
    <w:rsid w:val="00BD44E2"/>
    <w:rsid w:val="00BD5CE5"/>
    <w:rsid w:val="00BD5D94"/>
    <w:rsid w:val="00BD604F"/>
    <w:rsid w:val="00BD782F"/>
    <w:rsid w:val="00BD78F0"/>
    <w:rsid w:val="00BD799A"/>
    <w:rsid w:val="00BD7ABE"/>
    <w:rsid w:val="00BE0B9B"/>
    <w:rsid w:val="00BE17E5"/>
    <w:rsid w:val="00BE2320"/>
    <w:rsid w:val="00BE2A08"/>
    <w:rsid w:val="00BE4BC9"/>
    <w:rsid w:val="00BE531C"/>
    <w:rsid w:val="00BE611F"/>
    <w:rsid w:val="00BE685E"/>
    <w:rsid w:val="00BE7361"/>
    <w:rsid w:val="00BE76F1"/>
    <w:rsid w:val="00BE7ECD"/>
    <w:rsid w:val="00BF0551"/>
    <w:rsid w:val="00BF0A9E"/>
    <w:rsid w:val="00BF17AA"/>
    <w:rsid w:val="00BF2219"/>
    <w:rsid w:val="00BF2473"/>
    <w:rsid w:val="00BF268D"/>
    <w:rsid w:val="00BF2892"/>
    <w:rsid w:val="00BF2E02"/>
    <w:rsid w:val="00BF30E2"/>
    <w:rsid w:val="00BF337B"/>
    <w:rsid w:val="00BF4694"/>
    <w:rsid w:val="00BF4D07"/>
    <w:rsid w:val="00BF5289"/>
    <w:rsid w:val="00BF5768"/>
    <w:rsid w:val="00BF6537"/>
    <w:rsid w:val="00BF6B51"/>
    <w:rsid w:val="00BF7246"/>
    <w:rsid w:val="00BF7258"/>
    <w:rsid w:val="00BF74A8"/>
    <w:rsid w:val="00BF7620"/>
    <w:rsid w:val="00BF7AB8"/>
    <w:rsid w:val="00C00F46"/>
    <w:rsid w:val="00C01C4D"/>
    <w:rsid w:val="00C01C83"/>
    <w:rsid w:val="00C02B33"/>
    <w:rsid w:val="00C036BC"/>
    <w:rsid w:val="00C03731"/>
    <w:rsid w:val="00C0395F"/>
    <w:rsid w:val="00C039BA"/>
    <w:rsid w:val="00C03E0B"/>
    <w:rsid w:val="00C05DBB"/>
    <w:rsid w:val="00C05E86"/>
    <w:rsid w:val="00C05EFD"/>
    <w:rsid w:val="00C0630A"/>
    <w:rsid w:val="00C06C7E"/>
    <w:rsid w:val="00C06E3A"/>
    <w:rsid w:val="00C07AA3"/>
    <w:rsid w:val="00C07D62"/>
    <w:rsid w:val="00C10067"/>
    <w:rsid w:val="00C129C6"/>
    <w:rsid w:val="00C133F9"/>
    <w:rsid w:val="00C13B5E"/>
    <w:rsid w:val="00C14183"/>
    <w:rsid w:val="00C144F0"/>
    <w:rsid w:val="00C14FA2"/>
    <w:rsid w:val="00C15624"/>
    <w:rsid w:val="00C16267"/>
    <w:rsid w:val="00C1639A"/>
    <w:rsid w:val="00C1649F"/>
    <w:rsid w:val="00C1722A"/>
    <w:rsid w:val="00C17A03"/>
    <w:rsid w:val="00C17B7F"/>
    <w:rsid w:val="00C20101"/>
    <w:rsid w:val="00C20273"/>
    <w:rsid w:val="00C20898"/>
    <w:rsid w:val="00C2100A"/>
    <w:rsid w:val="00C21232"/>
    <w:rsid w:val="00C215BD"/>
    <w:rsid w:val="00C2180B"/>
    <w:rsid w:val="00C21F05"/>
    <w:rsid w:val="00C21FC7"/>
    <w:rsid w:val="00C2252B"/>
    <w:rsid w:val="00C23B34"/>
    <w:rsid w:val="00C24952"/>
    <w:rsid w:val="00C24F71"/>
    <w:rsid w:val="00C2522B"/>
    <w:rsid w:val="00C25A16"/>
    <w:rsid w:val="00C2721F"/>
    <w:rsid w:val="00C27521"/>
    <w:rsid w:val="00C278D7"/>
    <w:rsid w:val="00C27A5B"/>
    <w:rsid w:val="00C3003F"/>
    <w:rsid w:val="00C300E3"/>
    <w:rsid w:val="00C30C99"/>
    <w:rsid w:val="00C30CFF"/>
    <w:rsid w:val="00C31387"/>
    <w:rsid w:val="00C31760"/>
    <w:rsid w:val="00C31B69"/>
    <w:rsid w:val="00C31C2C"/>
    <w:rsid w:val="00C33507"/>
    <w:rsid w:val="00C33E4C"/>
    <w:rsid w:val="00C34F1D"/>
    <w:rsid w:val="00C36476"/>
    <w:rsid w:val="00C36508"/>
    <w:rsid w:val="00C36D24"/>
    <w:rsid w:val="00C3769D"/>
    <w:rsid w:val="00C37823"/>
    <w:rsid w:val="00C37A1B"/>
    <w:rsid w:val="00C40787"/>
    <w:rsid w:val="00C40876"/>
    <w:rsid w:val="00C40EB1"/>
    <w:rsid w:val="00C41014"/>
    <w:rsid w:val="00C411CE"/>
    <w:rsid w:val="00C4201A"/>
    <w:rsid w:val="00C42086"/>
    <w:rsid w:val="00C43040"/>
    <w:rsid w:val="00C43133"/>
    <w:rsid w:val="00C431BE"/>
    <w:rsid w:val="00C431E5"/>
    <w:rsid w:val="00C4335B"/>
    <w:rsid w:val="00C4418C"/>
    <w:rsid w:val="00C453AE"/>
    <w:rsid w:val="00C454D8"/>
    <w:rsid w:val="00C45F9F"/>
    <w:rsid w:val="00C4613A"/>
    <w:rsid w:val="00C4670F"/>
    <w:rsid w:val="00C46751"/>
    <w:rsid w:val="00C46B70"/>
    <w:rsid w:val="00C46C9A"/>
    <w:rsid w:val="00C46E81"/>
    <w:rsid w:val="00C4717C"/>
    <w:rsid w:val="00C475E9"/>
    <w:rsid w:val="00C477BD"/>
    <w:rsid w:val="00C47B71"/>
    <w:rsid w:val="00C509A1"/>
    <w:rsid w:val="00C50C7D"/>
    <w:rsid w:val="00C5182B"/>
    <w:rsid w:val="00C51882"/>
    <w:rsid w:val="00C51B34"/>
    <w:rsid w:val="00C52813"/>
    <w:rsid w:val="00C53189"/>
    <w:rsid w:val="00C53619"/>
    <w:rsid w:val="00C53D6E"/>
    <w:rsid w:val="00C540D7"/>
    <w:rsid w:val="00C54227"/>
    <w:rsid w:val="00C546A8"/>
    <w:rsid w:val="00C54D4B"/>
    <w:rsid w:val="00C54DA0"/>
    <w:rsid w:val="00C5534B"/>
    <w:rsid w:val="00C557EC"/>
    <w:rsid w:val="00C559F3"/>
    <w:rsid w:val="00C5618C"/>
    <w:rsid w:val="00C5660D"/>
    <w:rsid w:val="00C56713"/>
    <w:rsid w:val="00C568D9"/>
    <w:rsid w:val="00C5737E"/>
    <w:rsid w:val="00C579FA"/>
    <w:rsid w:val="00C57E4E"/>
    <w:rsid w:val="00C57F48"/>
    <w:rsid w:val="00C6152A"/>
    <w:rsid w:val="00C617CE"/>
    <w:rsid w:val="00C61D0C"/>
    <w:rsid w:val="00C61EF1"/>
    <w:rsid w:val="00C6229E"/>
    <w:rsid w:val="00C631E1"/>
    <w:rsid w:val="00C6352F"/>
    <w:rsid w:val="00C63FED"/>
    <w:rsid w:val="00C65408"/>
    <w:rsid w:val="00C6591C"/>
    <w:rsid w:val="00C66422"/>
    <w:rsid w:val="00C66902"/>
    <w:rsid w:val="00C67149"/>
    <w:rsid w:val="00C671DC"/>
    <w:rsid w:val="00C67A0E"/>
    <w:rsid w:val="00C70512"/>
    <w:rsid w:val="00C70633"/>
    <w:rsid w:val="00C70F62"/>
    <w:rsid w:val="00C7107D"/>
    <w:rsid w:val="00C7206A"/>
    <w:rsid w:val="00C72095"/>
    <w:rsid w:val="00C7332F"/>
    <w:rsid w:val="00C736BD"/>
    <w:rsid w:val="00C7382A"/>
    <w:rsid w:val="00C73990"/>
    <w:rsid w:val="00C74517"/>
    <w:rsid w:val="00C75502"/>
    <w:rsid w:val="00C762D9"/>
    <w:rsid w:val="00C763C4"/>
    <w:rsid w:val="00C76454"/>
    <w:rsid w:val="00C76C9F"/>
    <w:rsid w:val="00C76DDE"/>
    <w:rsid w:val="00C775F7"/>
    <w:rsid w:val="00C81023"/>
    <w:rsid w:val="00C81336"/>
    <w:rsid w:val="00C8199F"/>
    <w:rsid w:val="00C82312"/>
    <w:rsid w:val="00C8250D"/>
    <w:rsid w:val="00C82579"/>
    <w:rsid w:val="00C827C3"/>
    <w:rsid w:val="00C82A98"/>
    <w:rsid w:val="00C82D31"/>
    <w:rsid w:val="00C83577"/>
    <w:rsid w:val="00C835F6"/>
    <w:rsid w:val="00C838D4"/>
    <w:rsid w:val="00C83A85"/>
    <w:rsid w:val="00C84BDD"/>
    <w:rsid w:val="00C8611C"/>
    <w:rsid w:val="00C877F8"/>
    <w:rsid w:val="00C90839"/>
    <w:rsid w:val="00C912EC"/>
    <w:rsid w:val="00C91565"/>
    <w:rsid w:val="00C91F70"/>
    <w:rsid w:val="00C9247F"/>
    <w:rsid w:val="00C92C0A"/>
    <w:rsid w:val="00C9363B"/>
    <w:rsid w:val="00C9369B"/>
    <w:rsid w:val="00C94B15"/>
    <w:rsid w:val="00C95672"/>
    <w:rsid w:val="00C95678"/>
    <w:rsid w:val="00C95A95"/>
    <w:rsid w:val="00C96D18"/>
    <w:rsid w:val="00CA104D"/>
    <w:rsid w:val="00CA18F2"/>
    <w:rsid w:val="00CA1B84"/>
    <w:rsid w:val="00CA243A"/>
    <w:rsid w:val="00CA2934"/>
    <w:rsid w:val="00CA379B"/>
    <w:rsid w:val="00CA3D19"/>
    <w:rsid w:val="00CA5028"/>
    <w:rsid w:val="00CA56A2"/>
    <w:rsid w:val="00CA59D0"/>
    <w:rsid w:val="00CA5D94"/>
    <w:rsid w:val="00CA6623"/>
    <w:rsid w:val="00CA755E"/>
    <w:rsid w:val="00CA79B2"/>
    <w:rsid w:val="00CB0372"/>
    <w:rsid w:val="00CB08C1"/>
    <w:rsid w:val="00CB0B93"/>
    <w:rsid w:val="00CB1037"/>
    <w:rsid w:val="00CB14E4"/>
    <w:rsid w:val="00CB22B7"/>
    <w:rsid w:val="00CB2559"/>
    <w:rsid w:val="00CB3E9E"/>
    <w:rsid w:val="00CB41F2"/>
    <w:rsid w:val="00CB4226"/>
    <w:rsid w:val="00CB4834"/>
    <w:rsid w:val="00CB563E"/>
    <w:rsid w:val="00CB6031"/>
    <w:rsid w:val="00CB6784"/>
    <w:rsid w:val="00CB6A63"/>
    <w:rsid w:val="00CB701A"/>
    <w:rsid w:val="00CB7407"/>
    <w:rsid w:val="00CB751D"/>
    <w:rsid w:val="00CB767A"/>
    <w:rsid w:val="00CB7E8A"/>
    <w:rsid w:val="00CC00BD"/>
    <w:rsid w:val="00CC05AF"/>
    <w:rsid w:val="00CC0D08"/>
    <w:rsid w:val="00CC1ABE"/>
    <w:rsid w:val="00CC2193"/>
    <w:rsid w:val="00CC2266"/>
    <w:rsid w:val="00CC381F"/>
    <w:rsid w:val="00CC3C01"/>
    <w:rsid w:val="00CC4211"/>
    <w:rsid w:val="00CC42DF"/>
    <w:rsid w:val="00CC62E5"/>
    <w:rsid w:val="00CC70E0"/>
    <w:rsid w:val="00CC70F4"/>
    <w:rsid w:val="00CC73F5"/>
    <w:rsid w:val="00CC7AB7"/>
    <w:rsid w:val="00CD0455"/>
    <w:rsid w:val="00CD0BE7"/>
    <w:rsid w:val="00CD1162"/>
    <w:rsid w:val="00CD194C"/>
    <w:rsid w:val="00CD1E58"/>
    <w:rsid w:val="00CD30F1"/>
    <w:rsid w:val="00CD3496"/>
    <w:rsid w:val="00CD37A3"/>
    <w:rsid w:val="00CD3942"/>
    <w:rsid w:val="00CD499A"/>
    <w:rsid w:val="00CD5047"/>
    <w:rsid w:val="00CD52F0"/>
    <w:rsid w:val="00CD58A1"/>
    <w:rsid w:val="00CD5AB3"/>
    <w:rsid w:val="00CD5CAC"/>
    <w:rsid w:val="00CD6B81"/>
    <w:rsid w:val="00CD6D76"/>
    <w:rsid w:val="00CD751E"/>
    <w:rsid w:val="00CD79DE"/>
    <w:rsid w:val="00CE1697"/>
    <w:rsid w:val="00CE1D5C"/>
    <w:rsid w:val="00CE2917"/>
    <w:rsid w:val="00CE2A2B"/>
    <w:rsid w:val="00CE331F"/>
    <w:rsid w:val="00CE37A3"/>
    <w:rsid w:val="00CE37D8"/>
    <w:rsid w:val="00CE3E3B"/>
    <w:rsid w:val="00CE562F"/>
    <w:rsid w:val="00CE582A"/>
    <w:rsid w:val="00CE5BBA"/>
    <w:rsid w:val="00CE5EA3"/>
    <w:rsid w:val="00CE65C5"/>
    <w:rsid w:val="00CE7478"/>
    <w:rsid w:val="00CE7E98"/>
    <w:rsid w:val="00CE7FF2"/>
    <w:rsid w:val="00CF0274"/>
    <w:rsid w:val="00CF02B5"/>
    <w:rsid w:val="00CF061E"/>
    <w:rsid w:val="00CF1094"/>
    <w:rsid w:val="00CF16DF"/>
    <w:rsid w:val="00CF1BCB"/>
    <w:rsid w:val="00CF1FDD"/>
    <w:rsid w:val="00CF307F"/>
    <w:rsid w:val="00CF31A4"/>
    <w:rsid w:val="00CF38F7"/>
    <w:rsid w:val="00CF3AE4"/>
    <w:rsid w:val="00CF3C2F"/>
    <w:rsid w:val="00CF4DB0"/>
    <w:rsid w:val="00CF4F27"/>
    <w:rsid w:val="00CF50BE"/>
    <w:rsid w:val="00CF67E3"/>
    <w:rsid w:val="00CF6F99"/>
    <w:rsid w:val="00CF70FC"/>
    <w:rsid w:val="00CF770B"/>
    <w:rsid w:val="00CF7D09"/>
    <w:rsid w:val="00D001C6"/>
    <w:rsid w:val="00D00FD4"/>
    <w:rsid w:val="00D010CE"/>
    <w:rsid w:val="00D012E3"/>
    <w:rsid w:val="00D03325"/>
    <w:rsid w:val="00D03B7B"/>
    <w:rsid w:val="00D0548E"/>
    <w:rsid w:val="00D056D0"/>
    <w:rsid w:val="00D05891"/>
    <w:rsid w:val="00D05B91"/>
    <w:rsid w:val="00D05F40"/>
    <w:rsid w:val="00D05F56"/>
    <w:rsid w:val="00D0639A"/>
    <w:rsid w:val="00D07EE3"/>
    <w:rsid w:val="00D07F17"/>
    <w:rsid w:val="00D11A2D"/>
    <w:rsid w:val="00D11ADF"/>
    <w:rsid w:val="00D12042"/>
    <w:rsid w:val="00D14C22"/>
    <w:rsid w:val="00D14D60"/>
    <w:rsid w:val="00D15975"/>
    <w:rsid w:val="00D15E7C"/>
    <w:rsid w:val="00D16EC3"/>
    <w:rsid w:val="00D202A4"/>
    <w:rsid w:val="00D2036A"/>
    <w:rsid w:val="00D2131D"/>
    <w:rsid w:val="00D214D4"/>
    <w:rsid w:val="00D2274A"/>
    <w:rsid w:val="00D23B63"/>
    <w:rsid w:val="00D23B99"/>
    <w:rsid w:val="00D23F2B"/>
    <w:rsid w:val="00D23FB5"/>
    <w:rsid w:val="00D24876"/>
    <w:rsid w:val="00D258FE"/>
    <w:rsid w:val="00D25B23"/>
    <w:rsid w:val="00D2643F"/>
    <w:rsid w:val="00D264C8"/>
    <w:rsid w:val="00D266CE"/>
    <w:rsid w:val="00D26B71"/>
    <w:rsid w:val="00D26BB1"/>
    <w:rsid w:val="00D2799A"/>
    <w:rsid w:val="00D27AF7"/>
    <w:rsid w:val="00D27B18"/>
    <w:rsid w:val="00D30512"/>
    <w:rsid w:val="00D31176"/>
    <w:rsid w:val="00D3136C"/>
    <w:rsid w:val="00D31C4C"/>
    <w:rsid w:val="00D32AA5"/>
    <w:rsid w:val="00D32D11"/>
    <w:rsid w:val="00D33365"/>
    <w:rsid w:val="00D3377E"/>
    <w:rsid w:val="00D33A16"/>
    <w:rsid w:val="00D33E41"/>
    <w:rsid w:val="00D33EDE"/>
    <w:rsid w:val="00D33FF6"/>
    <w:rsid w:val="00D34A4A"/>
    <w:rsid w:val="00D35BB8"/>
    <w:rsid w:val="00D36A1A"/>
    <w:rsid w:val="00D40538"/>
    <w:rsid w:val="00D4055E"/>
    <w:rsid w:val="00D405DE"/>
    <w:rsid w:val="00D42F5D"/>
    <w:rsid w:val="00D430A4"/>
    <w:rsid w:val="00D4430F"/>
    <w:rsid w:val="00D443DE"/>
    <w:rsid w:val="00D44825"/>
    <w:rsid w:val="00D45202"/>
    <w:rsid w:val="00D45231"/>
    <w:rsid w:val="00D453D6"/>
    <w:rsid w:val="00D45E95"/>
    <w:rsid w:val="00D45F56"/>
    <w:rsid w:val="00D46130"/>
    <w:rsid w:val="00D46689"/>
    <w:rsid w:val="00D466E4"/>
    <w:rsid w:val="00D50146"/>
    <w:rsid w:val="00D50833"/>
    <w:rsid w:val="00D50A6A"/>
    <w:rsid w:val="00D50C50"/>
    <w:rsid w:val="00D50E51"/>
    <w:rsid w:val="00D534DA"/>
    <w:rsid w:val="00D53737"/>
    <w:rsid w:val="00D53E1B"/>
    <w:rsid w:val="00D53E82"/>
    <w:rsid w:val="00D541BA"/>
    <w:rsid w:val="00D55137"/>
    <w:rsid w:val="00D552F0"/>
    <w:rsid w:val="00D5647E"/>
    <w:rsid w:val="00D56703"/>
    <w:rsid w:val="00D57158"/>
    <w:rsid w:val="00D571A1"/>
    <w:rsid w:val="00D57CF8"/>
    <w:rsid w:val="00D603A4"/>
    <w:rsid w:val="00D610E4"/>
    <w:rsid w:val="00D61182"/>
    <w:rsid w:val="00D6213E"/>
    <w:rsid w:val="00D621EE"/>
    <w:rsid w:val="00D624F5"/>
    <w:rsid w:val="00D6268F"/>
    <w:rsid w:val="00D63499"/>
    <w:rsid w:val="00D63BB6"/>
    <w:rsid w:val="00D63FF1"/>
    <w:rsid w:val="00D6408E"/>
    <w:rsid w:val="00D646C0"/>
    <w:rsid w:val="00D652F9"/>
    <w:rsid w:val="00D659DC"/>
    <w:rsid w:val="00D65D77"/>
    <w:rsid w:val="00D65F1E"/>
    <w:rsid w:val="00D66EBB"/>
    <w:rsid w:val="00D67725"/>
    <w:rsid w:val="00D67E2D"/>
    <w:rsid w:val="00D700B3"/>
    <w:rsid w:val="00D71153"/>
    <w:rsid w:val="00D71EA0"/>
    <w:rsid w:val="00D745C2"/>
    <w:rsid w:val="00D74A27"/>
    <w:rsid w:val="00D758F7"/>
    <w:rsid w:val="00D75E92"/>
    <w:rsid w:val="00D76AF7"/>
    <w:rsid w:val="00D776E8"/>
    <w:rsid w:val="00D779E8"/>
    <w:rsid w:val="00D77EBB"/>
    <w:rsid w:val="00D80436"/>
    <w:rsid w:val="00D8048C"/>
    <w:rsid w:val="00D80AE1"/>
    <w:rsid w:val="00D80D5A"/>
    <w:rsid w:val="00D811FB"/>
    <w:rsid w:val="00D81A24"/>
    <w:rsid w:val="00D8214A"/>
    <w:rsid w:val="00D852D2"/>
    <w:rsid w:val="00D85F75"/>
    <w:rsid w:val="00D86647"/>
    <w:rsid w:val="00D866FE"/>
    <w:rsid w:val="00D8712C"/>
    <w:rsid w:val="00D87428"/>
    <w:rsid w:val="00D875D5"/>
    <w:rsid w:val="00D877B8"/>
    <w:rsid w:val="00D878DE"/>
    <w:rsid w:val="00D87999"/>
    <w:rsid w:val="00D87A5E"/>
    <w:rsid w:val="00D87CC2"/>
    <w:rsid w:val="00D92470"/>
    <w:rsid w:val="00D92B84"/>
    <w:rsid w:val="00D93642"/>
    <w:rsid w:val="00D93DA4"/>
    <w:rsid w:val="00D9470B"/>
    <w:rsid w:val="00D950F5"/>
    <w:rsid w:val="00D96254"/>
    <w:rsid w:val="00D96DB9"/>
    <w:rsid w:val="00DA0686"/>
    <w:rsid w:val="00DA0B71"/>
    <w:rsid w:val="00DA1D95"/>
    <w:rsid w:val="00DA271F"/>
    <w:rsid w:val="00DA2F4A"/>
    <w:rsid w:val="00DA32D8"/>
    <w:rsid w:val="00DA3312"/>
    <w:rsid w:val="00DA336D"/>
    <w:rsid w:val="00DA3467"/>
    <w:rsid w:val="00DA45A4"/>
    <w:rsid w:val="00DA4BF4"/>
    <w:rsid w:val="00DA53FF"/>
    <w:rsid w:val="00DA5B6D"/>
    <w:rsid w:val="00DA5E7A"/>
    <w:rsid w:val="00DA610D"/>
    <w:rsid w:val="00DA6429"/>
    <w:rsid w:val="00DA68E3"/>
    <w:rsid w:val="00DA6E6A"/>
    <w:rsid w:val="00DA74C8"/>
    <w:rsid w:val="00DB0425"/>
    <w:rsid w:val="00DB09F2"/>
    <w:rsid w:val="00DB0B12"/>
    <w:rsid w:val="00DB0F51"/>
    <w:rsid w:val="00DB4354"/>
    <w:rsid w:val="00DB492F"/>
    <w:rsid w:val="00DB4B30"/>
    <w:rsid w:val="00DB4C0B"/>
    <w:rsid w:val="00DB4C76"/>
    <w:rsid w:val="00DB4E4B"/>
    <w:rsid w:val="00DB523F"/>
    <w:rsid w:val="00DB56A2"/>
    <w:rsid w:val="00DB5D24"/>
    <w:rsid w:val="00DB62BB"/>
    <w:rsid w:val="00DB66D4"/>
    <w:rsid w:val="00DB6F7B"/>
    <w:rsid w:val="00DB6FB4"/>
    <w:rsid w:val="00DB7B20"/>
    <w:rsid w:val="00DB7C34"/>
    <w:rsid w:val="00DC0314"/>
    <w:rsid w:val="00DC0997"/>
    <w:rsid w:val="00DC0A51"/>
    <w:rsid w:val="00DC0E1D"/>
    <w:rsid w:val="00DC23D4"/>
    <w:rsid w:val="00DC2851"/>
    <w:rsid w:val="00DC317C"/>
    <w:rsid w:val="00DC3EEB"/>
    <w:rsid w:val="00DC4E73"/>
    <w:rsid w:val="00DC670C"/>
    <w:rsid w:val="00DC712B"/>
    <w:rsid w:val="00DC7C98"/>
    <w:rsid w:val="00DD0966"/>
    <w:rsid w:val="00DD2715"/>
    <w:rsid w:val="00DD3004"/>
    <w:rsid w:val="00DD3097"/>
    <w:rsid w:val="00DD371F"/>
    <w:rsid w:val="00DD3CAD"/>
    <w:rsid w:val="00DD5EF3"/>
    <w:rsid w:val="00DD7B0A"/>
    <w:rsid w:val="00DD7FA5"/>
    <w:rsid w:val="00DE0036"/>
    <w:rsid w:val="00DE11FA"/>
    <w:rsid w:val="00DE1910"/>
    <w:rsid w:val="00DE1F94"/>
    <w:rsid w:val="00DE266D"/>
    <w:rsid w:val="00DE283D"/>
    <w:rsid w:val="00DE296F"/>
    <w:rsid w:val="00DE2CE5"/>
    <w:rsid w:val="00DE2D1A"/>
    <w:rsid w:val="00DE3120"/>
    <w:rsid w:val="00DE33BB"/>
    <w:rsid w:val="00DE3467"/>
    <w:rsid w:val="00DE3608"/>
    <w:rsid w:val="00DE4359"/>
    <w:rsid w:val="00DE5BBA"/>
    <w:rsid w:val="00DE5D96"/>
    <w:rsid w:val="00DE66B6"/>
    <w:rsid w:val="00DE674E"/>
    <w:rsid w:val="00DE68AE"/>
    <w:rsid w:val="00DE6E93"/>
    <w:rsid w:val="00DE7C9F"/>
    <w:rsid w:val="00DF0D73"/>
    <w:rsid w:val="00DF0FC3"/>
    <w:rsid w:val="00DF1069"/>
    <w:rsid w:val="00DF121F"/>
    <w:rsid w:val="00DF144F"/>
    <w:rsid w:val="00DF170D"/>
    <w:rsid w:val="00DF1B9B"/>
    <w:rsid w:val="00DF1BAE"/>
    <w:rsid w:val="00DF1F60"/>
    <w:rsid w:val="00DF1FB7"/>
    <w:rsid w:val="00DF1FCD"/>
    <w:rsid w:val="00DF22E8"/>
    <w:rsid w:val="00DF2C40"/>
    <w:rsid w:val="00DF3479"/>
    <w:rsid w:val="00DF35EB"/>
    <w:rsid w:val="00DF3B59"/>
    <w:rsid w:val="00DF4FDE"/>
    <w:rsid w:val="00DF574F"/>
    <w:rsid w:val="00DF5B7F"/>
    <w:rsid w:val="00DF5D03"/>
    <w:rsid w:val="00DF5D7F"/>
    <w:rsid w:val="00DF6B67"/>
    <w:rsid w:val="00DF7D08"/>
    <w:rsid w:val="00E008D8"/>
    <w:rsid w:val="00E00C3F"/>
    <w:rsid w:val="00E00C4F"/>
    <w:rsid w:val="00E01315"/>
    <w:rsid w:val="00E01503"/>
    <w:rsid w:val="00E01C15"/>
    <w:rsid w:val="00E01FBA"/>
    <w:rsid w:val="00E024C8"/>
    <w:rsid w:val="00E03C92"/>
    <w:rsid w:val="00E0471A"/>
    <w:rsid w:val="00E04E2F"/>
    <w:rsid w:val="00E05615"/>
    <w:rsid w:val="00E0585A"/>
    <w:rsid w:val="00E05B61"/>
    <w:rsid w:val="00E060C4"/>
    <w:rsid w:val="00E06611"/>
    <w:rsid w:val="00E06B10"/>
    <w:rsid w:val="00E072DE"/>
    <w:rsid w:val="00E10422"/>
    <w:rsid w:val="00E10D1E"/>
    <w:rsid w:val="00E10FAE"/>
    <w:rsid w:val="00E11038"/>
    <w:rsid w:val="00E1214F"/>
    <w:rsid w:val="00E12980"/>
    <w:rsid w:val="00E12CF3"/>
    <w:rsid w:val="00E13711"/>
    <w:rsid w:val="00E13F05"/>
    <w:rsid w:val="00E14743"/>
    <w:rsid w:val="00E14DE8"/>
    <w:rsid w:val="00E15115"/>
    <w:rsid w:val="00E16AE5"/>
    <w:rsid w:val="00E171E3"/>
    <w:rsid w:val="00E177CD"/>
    <w:rsid w:val="00E177E2"/>
    <w:rsid w:val="00E21754"/>
    <w:rsid w:val="00E23382"/>
    <w:rsid w:val="00E235B9"/>
    <w:rsid w:val="00E23734"/>
    <w:rsid w:val="00E23B46"/>
    <w:rsid w:val="00E23E82"/>
    <w:rsid w:val="00E24BDF"/>
    <w:rsid w:val="00E25574"/>
    <w:rsid w:val="00E2572C"/>
    <w:rsid w:val="00E2673C"/>
    <w:rsid w:val="00E26C62"/>
    <w:rsid w:val="00E271C8"/>
    <w:rsid w:val="00E27F9E"/>
    <w:rsid w:val="00E30E6E"/>
    <w:rsid w:val="00E31211"/>
    <w:rsid w:val="00E3148F"/>
    <w:rsid w:val="00E31496"/>
    <w:rsid w:val="00E31CB7"/>
    <w:rsid w:val="00E32370"/>
    <w:rsid w:val="00E323B7"/>
    <w:rsid w:val="00E323F2"/>
    <w:rsid w:val="00E325D4"/>
    <w:rsid w:val="00E32C55"/>
    <w:rsid w:val="00E335E4"/>
    <w:rsid w:val="00E33B71"/>
    <w:rsid w:val="00E357FB"/>
    <w:rsid w:val="00E35AFA"/>
    <w:rsid w:val="00E363BD"/>
    <w:rsid w:val="00E366EE"/>
    <w:rsid w:val="00E36AC9"/>
    <w:rsid w:val="00E36E21"/>
    <w:rsid w:val="00E36E79"/>
    <w:rsid w:val="00E37CDC"/>
    <w:rsid w:val="00E414B2"/>
    <w:rsid w:val="00E41E53"/>
    <w:rsid w:val="00E42D3B"/>
    <w:rsid w:val="00E43C45"/>
    <w:rsid w:val="00E43E08"/>
    <w:rsid w:val="00E44EFC"/>
    <w:rsid w:val="00E45854"/>
    <w:rsid w:val="00E46060"/>
    <w:rsid w:val="00E460A0"/>
    <w:rsid w:val="00E47038"/>
    <w:rsid w:val="00E47F34"/>
    <w:rsid w:val="00E50AB6"/>
    <w:rsid w:val="00E51DBF"/>
    <w:rsid w:val="00E52110"/>
    <w:rsid w:val="00E5213B"/>
    <w:rsid w:val="00E52404"/>
    <w:rsid w:val="00E52438"/>
    <w:rsid w:val="00E52A5E"/>
    <w:rsid w:val="00E52B30"/>
    <w:rsid w:val="00E52E83"/>
    <w:rsid w:val="00E53D6E"/>
    <w:rsid w:val="00E5471C"/>
    <w:rsid w:val="00E564D3"/>
    <w:rsid w:val="00E567AE"/>
    <w:rsid w:val="00E56A7C"/>
    <w:rsid w:val="00E573E2"/>
    <w:rsid w:val="00E60994"/>
    <w:rsid w:val="00E622FB"/>
    <w:rsid w:val="00E633E0"/>
    <w:rsid w:val="00E642F4"/>
    <w:rsid w:val="00E64966"/>
    <w:rsid w:val="00E64DA1"/>
    <w:rsid w:val="00E65316"/>
    <w:rsid w:val="00E65329"/>
    <w:rsid w:val="00E672DB"/>
    <w:rsid w:val="00E6796A"/>
    <w:rsid w:val="00E70083"/>
    <w:rsid w:val="00E702B7"/>
    <w:rsid w:val="00E71184"/>
    <w:rsid w:val="00E71658"/>
    <w:rsid w:val="00E7169D"/>
    <w:rsid w:val="00E71A1A"/>
    <w:rsid w:val="00E71A83"/>
    <w:rsid w:val="00E71B3C"/>
    <w:rsid w:val="00E71D06"/>
    <w:rsid w:val="00E7366A"/>
    <w:rsid w:val="00E73767"/>
    <w:rsid w:val="00E73E85"/>
    <w:rsid w:val="00E748CC"/>
    <w:rsid w:val="00E74A7C"/>
    <w:rsid w:val="00E759AC"/>
    <w:rsid w:val="00E76095"/>
    <w:rsid w:val="00E77B35"/>
    <w:rsid w:val="00E77C05"/>
    <w:rsid w:val="00E8019B"/>
    <w:rsid w:val="00E80F7D"/>
    <w:rsid w:val="00E81B09"/>
    <w:rsid w:val="00E82262"/>
    <w:rsid w:val="00E827BC"/>
    <w:rsid w:val="00E828EE"/>
    <w:rsid w:val="00E8387E"/>
    <w:rsid w:val="00E840D9"/>
    <w:rsid w:val="00E84431"/>
    <w:rsid w:val="00E84460"/>
    <w:rsid w:val="00E84D38"/>
    <w:rsid w:val="00E85053"/>
    <w:rsid w:val="00E8580B"/>
    <w:rsid w:val="00E871DC"/>
    <w:rsid w:val="00E87508"/>
    <w:rsid w:val="00E875AC"/>
    <w:rsid w:val="00E87920"/>
    <w:rsid w:val="00E87DAF"/>
    <w:rsid w:val="00E9036C"/>
    <w:rsid w:val="00E912C1"/>
    <w:rsid w:val="00E9133C"/>
    <w:rsid w:val="00E91BE5"/>
    <w:rsid w:val="00E921C4"/>
    <w:rsid w:val="00E92A09"/>
    <w:rsid w:val="00E92F10"/>
    <w:rsid w:val="00E94239"/>
    <w:rsid w:val="00E94284"/>
    <w:rsid w:val="00E9449A"/>
    <w:rsid w:val="00E95B82"/>
    <w:rsid w:val="00E960C6"/>
    <w:rsid w:val="00E96D3A"/>
    <w:rsid w:val="00E97230"/>
    <w:rsid w:val="00E978A5"/>
    <w:rsid w:val="00EA0306"/>
    <w:rsid w:val="00EA05A8"/>
    <w:rsid w:val="00EA0913"/>
    <w:rsid w:val="00EA0C81"/>
    <w:rsid w:val="00EA1658"/>
    <w:rsid w:val="00EA1A96"/>
    <w:rsid w:val="00EA1E6E"/>
    <w:rsid w:val="00EA1EE4"/>
    <w:rsid w:val="00EA20A7"/>
    <w:rsid w:val="00EA211E"/>
    <w:rsid w:val="00EA2140"/>
    <w:rsid w:val="00EA231C"/>
    <w:rsid w:val="00EA24F8"/>
    <w:rsid w:val="00EA3702"/>
    <w:rsid w:val="00EA3893"/>
    <w:rsid w:val="00EA5AB8"/>
    <w:rsid w:val="00EA60DB"/>
    <w:rsid w:val="00EA6A3F"/>
    <w:rsid w:val="00EA7504"/>
    <w:rsid w:val="00EA7685"/>
    <w:rsid w:val="00EA78B3"/>
    <w:rsid w:val="00EA7F4A"/>
    <w:rsid w:val="00EB084D"/>
    <w:rsid w:val="00EB1341"/>
    <w:rsid w:val="00EB27AD"/>
    <w:rsid w:val="00EB2AC9"/>
    <w:rsid w:val="00EB2CD2"/>
    <w:rsid w:val="00EB383C"/>
    <w:rsid w:val="00EB3BCF"/>
    <w:rsid w:val="00EB44FC"/>
    <w:rsid w:val="00EB48EE"/>
    <w:rsid w:val="00EB4B0D"/>
    <w:rsid w:val="00EB6A7D"/>
    <w:rsid w:val="00EB6F36"/>
    <w:rsid w:val="00EB7460"/>
    <w:rsid w:val="00EB79B7"/>
    <w:rsid w:val="00EB7AD8"/>
    <w:rsid w:val="00EC05C8"/>
    <w:rsid w:val="00EC09E4"/>
    <w:rsid w:val="00EC0E75"/>
    <w:rsid w:val="00EC14E7"/>
    <w:rsid w:val="00EC20B6"/>
    <w:rsid w:val="00EC2256"/>
    <w:rsid w:val="00EC357F"/>
    <w:rsid w:val="00EC3B82"/>
    <w:rsid w:val="00EC4DF0"/>
    <w:rsid w:val="00EC5176"/>
    <w:rsid w:val="00EC566E"/>
    <w:rsid w:val="00EC5713"/>
    <w:rsid w:val="00EC57EA"/>
    <w:rsid w:val="00EC57F3"/>
    <w:rsid w:val="00EC6E38"/>
    <w:rsid w:val="00EC6F8B"/>
    <w:rsid w:val="00ED02F7"/>
    <w:rsid w:val="00ED05D7"/>
    <w:rsid w:val="00ED0742"/>
    <w:rsid w:val="00ED0EB0"/>
    <w:rsid w:val="00ED1196"/>
    <w:rsid w:val="00ED309F"/>
    <w:rsid w:val="00ED38E0"/>
    <w:rsid w:val="00ED42E7"/>
    <w:rsid w:val="00ED4968"/>
    <w:rsid w:val="00ED4A81"/>
    <w:rsid w:val="00ED4E32"/>
    <w:rsid w:val="00ED52AD"/>
    <w:rsid w:val="00ED57E7"/>
    <w:rsid w:val="00ED69E5"/>
    <w:rsid w:val="00ED6A3C"/>
    <w:rsid w:val="00ED6DE2"/>
    <w:rsid w:val="00ED70A2"/>
    <w:rsid w:val="00ED71EB"/>
    <w:rsid w:val="00EE09FA"/>
    <w:rsid w:val="00EE0C04"/>
    <w:rsid w:val="00EE0D89"/>
    <w:rsid w:val="00EE12B9"/>
    <w:rsid w:val="00EE1762"/>
    <w:rsid w:val="00EE1AC1"/>
    <w:rsid w:val="00EE1CE5"/>
    <w:rsid w:val="00EE236E"/>
    <w:rsid w:val="00EE2CF1"/>
    <w:rsid w:val="00EE32C0"/>
    <w:rsid w:val="00EE3501"/>
    <w:rsid w:val="00EE39E9"/>
    <w:rsid w:val="00EE3BA4"/>
    <w:rsid w:val="00EE4147"/>
    <w:rsid w:val="00EE5D7B"/>
    <w:rsid w:val="00EE6F96"/>
    <w:rsid w:val="00EE7A0F"/>
    <w:rsid w:val="00EE7ADB"/>
    <w:rsid w:val="00EE7E2D"/>
    <w:rsid w:val="00EE7EAD"/>
    <w:rsid w:val="00EF094D"/>
    <w:rsid w:val="00EF09EA"/>
    <w:rsid w:val="00EF0BC3"/>
    <w:rsid w:val="00EF2017"/>
    <w:rsid w:val="00EF2192"/>
    <w:rsid w:val="00EF3D82"/>
    <w:rsid w:val="00EF4BD3"/>
    <w:rsid w:val="00EF4E03"/>
    <w:rsid w:val="00EF53E2"/>
    <w:rsid w:val="00EF5B0D"/>
    <w:rsid w:val="00EF5DCE"/>
    <w:rsid w:val="00EF5F3B"/>
    <w:rsid w:val="00EF67F2"/>
    <w:rsid w:val="00EF7F21"/>
    <w:rsid w:val="00F0033C"/>
    <w:rsid w:val="00F0053A"/>
    <w:rsid w:val="00F00C40"/>
    <w:rsid w:val="00F010EB"/>
    <w:rsid w:val="00F01888"/>
    <w:rsid w:val="00F01E2B"/>
    <w:rsid w:val="00F030E8"/>
    <w:rsid w:val="00F032D6"/>
    <w:rsid w:val="00F0336F"/>
    <w:rsid w:val="00F042A5"/>
    <w:rsid w:val="00F042C7"/>
    <w:rsid w:val="00F04458"/>
    <w:rsid w:val="00F04EE9"/>
    <w:rsid w:val="00F05EC1"/>
    <w:rsid w:val="00F07432"/>
    <w:rsid w:val="00F07E9A"/>
    <w:rsid w:val="00F102E6"/>
    <w:rsid w:val="00F103BF"/>
    <w:rsid w:val="00F10B2B"/>
    <w:rsid w:val="00F10C35"/>
    <w:rsid w:val="00F10C82"/>
    <w:rsid w:val="00F11C38"/>
    <w:rsid w:val="00F11F98"/>
    <w:rsid w:val="00F122C7"/>
    <w:rsid w:val="00F1454D"/>
    <w:rsid w:val="00F149AA"/>
    <w:rsid w:val="00F14DF4"/>
    <w:rsid w:val="00F15523"/>
    <w:rsid w:val="00F15868"/>
    <w:rsid w:val="00F175E0"/>
    <w:rsid w:val="00F17840"/>
    <w:rsid w:val="00F17CC7"/>
    <w:rsid w:val="00F17F22"/>
    <w:rsid w:val="00F20123"/>
    <w:rsid w:val="00F2067D"/>
    <w:rsid w:val="00F210C0"/>
    <w:rsid w:val="00F21A5F"/>
    <w:rsid w:val="00F21E18"/>
    <w:rsid w:val="00F22798"/>
    <w:rsid w:val="00F23CC0"/>
    <w:rsid w:val="00F23F85"/>
    <w:rsid w:val="00F247CD"/>
    <w:rsid w:val="00F25188"/>
    <w:rsid w:val="00F25434"/>
    <w:rsid w:val="00F2644A"/>
    <w:rsid w:val="00F268E3"/>
    <w:rsid w:val="00F26944"/>
    <w:rsid w:val="00F26A5C"/>
    <w:rsid w:val="00F27AA1"/>
    <w:rsid w:val="00F27D2B"/>
    <w:rsid w:val="00F30063"/>
    <w:rsid w:val="00F305BB"/>
    <w:rsid w:val="00F30755"/>
    <w:rsid w:val="00F30A76"/>
    <w:rsid w:val="00F30A9D"/>
    <w:rsid w:val="00F32056"/>
    <w:rsid w:val="00F32082"/>
    <w:rsid w:val="00F3221B"/>
    <w:rsid w:val="00F32D0D"/>
    <w:rsid w:val="00F32E44"/>
    <w:rsid w:val="00F34493"/>
    <w:rsid w:val="00F34862"/>
    <w:rsid w:val="00F358A3"/>
    <w:rsid w:val="00F362AD"/>
    <w:rsid w:val="00F3634B"/>
    <w:rsid w:val="00F4073C"/>
    <w:rsid w:val="00F41F06"/>
    <w:rsid w:val="00F4231A"/>
    <w:rsid w:val="00F439AF"/>
    <w:rsid w:val="00F44188"/>
    <w:rsid w:val="00F44F02"/>
    <w:rsid w:val="00F44F24"/>
    <w:rsid w:val="00F45B68"/>
    <w:rsid w:val="00F46DFC"/>
    <w:rsid w:val="00F473EB"/>
    <w:rsid w:val="00F47BA9"/>
    <w:rsid w:val="00F50133"/>
    <w:rsid w:val="00F506DF"/>
    <w:rsid w:val="00F51539"/>
    <w:rsid w:val="00F520BB"/>
    <w:rsid w:val="00F52699"/>
    <w:rsid w:val="00F52F3C"/>
    <w:rsid w:val="00F5333C"/>
    <w:rsid w:val="00F53B04"/>
    <w:rsid w:val="00F55310"/>
    <w:rsid w:val="00F5567F"/>
    <w:rsid w:val="00F55BEA"/>
    <w:rsid w:val="00F56778"/>
    <w:rsid w:val="00F57077"/>
    <w:rsid w:val="00F578CF"/>
    <w:rsid w:val="00F57DC6"/>
    <w:rsid w:val="00F6148F"/>
    <w:rsid w:val="00F617F2"/>
    <w:rsid w:val="00F622F8"/>
    <w:rsid w:val="00F623C9"/>
    <w:rsid w:val="00F6291E"/>
    <w:rsid w:val="00F62992"/>
    <w:rsid w:val="00F62B1D"/>
    <w:rsid w:val="00F62DA7"/>
    <w:rsid w:val="00F62E9E"/>
    <w:rsid w:val="00F63022"/>
    <w:rsid w:val="00F640BD"/>
    <w:rsid w:val="00F64571"/>
    <w:rsid w:val="00F645EE"/>
    <w:rsid w:val="00F6522D"/>
    <w:rsid w:val="00F65AE6"/>
    <w:rsid w:val="00F660AB"/>
    <w:rsid w:val="00F66797"/>
    <w:rsid w:val="00F67485"/>
    <w:rsid w:val="00F677FF"/>
    <w:rsid w:val="00F67E3B"/>
    <w:rsid w:val="00F67F31"/>
    <w:rsid w:val="00F70AE1"/>
    <w:rsid w:val="00F71C1C"/>
    <w:rsid w:val="00F71C88"/>
    <w:rsid w:val="00F730C4"/>
    <w:rsid w:val="00F7375F"/>
    <w:rsid w:val="00F73C81"/>
    <w:rsid w:val="00F73DB7"/>
    <w:rsid w:val="00F748D9"/>
    <w:rsid w:val="00F758E4"/>
    <w:rsid w:val="00F75A15"/>
    <w:rsid w:val="00F75AF5"/>
    <w:rsid w:val="00F76063"/>
    <w:rsid w:val="00F7770F"/>
    <w:rsid w:val="00F778EA"/>
    <w:rsid w:val="00F778EE"/>
    <w:rsid w:val="00F81DE3"/>
    <w:rsid w:val="00F834E8"/>
    <w:rsid w:val="00F8357F"/>
    <w:rsid w:val="00F83705"/>
    <w:rsid w:val="00F840E2"/>
    <w:rsid w:val="00F85EB1"/>
    <w:rsid w:val="00F86034"/>
    <w:rsid w:val="00F86D07"/>
    <w:rsid w:val="00F87A20"/>
    <w:rsid w:val="00F87B90"/>
    <w:rsid w:val="00F87D90"/>
    <w:rsid w:val="00F90FDD"/>
    <w:rsid w:val="00F910FB"/>
    <w:rsid w:val="00F912FE"/>
    <w:rsid w:val="00F91C85"/>
    <w:rsid w:val="00F91F0B"/>
    <w:rsid w:val="00F931FF"/>
    <w:rsid w:val="00F9394B"/>
    <w:rsid w:val="00F94B54"/>
    <w:rsid w:val="00F954B5"/>
    <w:rsid w:val="00F95F0B"/>
    <w:rsid w:val="00FA04B0"/>
    <w:rsid w:val="00FA0E83"/>
    <w:rsid w:val="00FA20B0"/>
    <w:rsid w:val="00FA3040"/>
    <w:rsid w:val="00FA3405"/>
    <w:rsid w:val="00FA3F0A"/>
    <w:rsid w:val="00FA44EE"/>
    <w:rsid w:val="00FA56E3"/>
    <w:rsid w:val="00FA64BB"/>
    <w:rsid w:val="00FA66D5"/>
    <w:rsid w:val="00FA732A"/>
    <w:rsid w:val="00FA73A5"/>
    <w:rsid w:val="00FA7F4A"/>
    <w:rsid w:val="00FB00BD"/>
    <w:rsid w:val="00FB0593"/>
    <w:rsid w:val="00FB084B"/>
    <w:rsid w:val="00FB088D"/>
    <w:rsid w:val="00FB119C"/>
    <w:rsid w:val="00FB2DDC"/>
    <w:rsid w:val="00FB37FC"/>
    <w:rsid w:val="00FB388E"/>
    <w:rsid w:val="00FB3D53"/>
    <w:rsid w:val="00FB4162"/>
    <w:rsid w:val="00FB43BF"/>
    <w:rsid w:val="00FB53ED"/>
    <w:rsid w:val="00FB611A"/>
    <w:rsid w:val="00FB6FD8"/>
    <w:rsid w:val="00FB7657"/>
    <w:rsid w:val="00FB7923"/>
    <w:rsid w:val="00FB7CAE"/>
    <w:rsid w:val="00FC01F1"/>
    <w:rsid w:val="00FC10C4"/>
    <w:rsid w:val="00FC124C"/>
    <w:rsid w:val="00FC134F"/>
    <w:rsid w:val="00FC2287"/>
    <w:rsid w:val="00FC3EC2"/>
    <w:rsid w:val="00FC4169"/>
    <w:rsid w:val="00FC49E3"/>
    <w:rsid w:val="00FC4C5C"/>
    <w:rsid w:val="00FC5AD8"/>
    <w:rsid w:val="00FC6120"/>
    <w:rsid w:val="00FC6324"/>
    <w:rsid w:val="00FC65AC"/>
    <w:rsid w:val="00FC701C"/>
    <w:rsid w:val="00FC799F"/>
    <w:rsid w:val="00FD0175"/>
    <w:rsid w:val="00FD07C1"/>
    <w:rsid w:val="00FD0D73"/>
    <w:rsid w:val="00FD2324"/>
    <w:rsid w:val="00FD2D4A"/>
    <w:rsid w:val="00FD30E5"/>
    <w:rsid w:val="00FD419F"/>
    <w:rsid w:val="00FD4222"/>
    <w:rsid w:val="00FD44B7"/>
    <w:rsid w:val="00FD471F"/>
    <w:rsid w:val="00FD4F92"/>
    <w:rsid w:val="00FD5264"/>
    <w:rsid w:val="00FD5377"/>
    <w:rsid w:val="00FD5D8C"/>
    <w:rsid w:val="00FD6699"/>
    <w:rsid w:val="00FD71F3"/>
    <w:rsid w:val="00FE03C1"/>
    <w:rsid w:val="00FE0E16"/>
    <w:rsid w:val="00FE0E82"/>
    <w:rsid w:val="00FE2238"/>
    <w:rsid w:val="00FE23C2"/>
    <w:rsid w:val="00FE2457"/>
    <w:rsid w:val="00FE3423"/>
    <w:rsid w:val="00FE5A6D"/>
    <w:rsid w:val="00FE6403"/>
    <w:rsid w:val="00FE645D"/>
    <w:rsid w:val="00FE6A53"/>
    <w:rsid w:val="00FE6B5A"/>
    <w:rsid w:val="00FE6B70"/>
    <w:rsid w:val="00FE6B9D"/>
    <w:rsid w:val="00FE6E59"/>
    <w:rsid w:val="00FE7963"/>
    <w:rsid w:val="00FE7969"/>
    <w:rsid w:val="00FE7F3A"/>
    <w:rsid w:val="00FF0902"/>
    <w:rsid w:val="00FF1601"/>
    <w:rsid w:val="00FF18E6"/>
    <w:rsid w:val="00FF296B"/>
    <w:rsid w:val="00FF29B0"/>
    <w:rsid w:val="00FF2D35"/>
    <w:rsid w:val="00FF3119"/>
    <w:rsid w:val="00FF3671"/>
    <w:rsid w:val="00FF4381"/>
    <w:rsid w:val="00FF43F5"/>
    <w:rsid w:val="00FF48AC"/>
    <w:rsid w:val="00FF4FF5"/>
    <w:rsid w:val="00FF530C"/>
    <w:rsid w:val="00FF5333"/>
    <w:rsid w:val="00FF5A5B"/>
    <w:rsid w:val="00FF6229"/>
    <w:rsid w:val="00FF7568"/>
    <w:rsid w:val="00FF7E3B"/>
    <w:rsid w:val="02EC55C2"/>
    <w:rsid w:val="0A0B9CB7"/>
    <w:rsid w:val="0B55C483"/>
    <w:rsid w:val="0E0BFA20"/>
    <w:rsid w:val="0EA40B45"/>
    <w:rsid w:val="172245DE"/>
    <w:rsid w:val="1728C621"/>
    <w:rsid w:val="1742AF69"/>
    <w:rsid w:val="17CA534C"/>
    <w:rsid w:val="1D334CC5"/>
    <w:rsid w:val="1FE474F9"/>
    <w:rsid w:val="213E07A1"/>
    <w:rsid w:val="229D327A"/>
    <w:rsid w:val="23E7A089"/>
    <w:rsid w:val="290384EF"/>
    <w:rsid w:val="29E2862E"/>
    <w:rsid w:val="2C0351EA"/>
    <w:rsid w:val="2C2B744C"/>
    <w:rsid w:val="2C367A6D"/>
    <w:rsid w:val="2EE1A9E9"/>
    <w:rsid w:val="2FA97EDF"/>
    <w:rsid w:val="328A2C17"/>
    <w:rsid w:val="348C95B0"/>
    <w:rsid w:val="3693878E"/>
    <w:rsid w:val="3D3BB606"/>
    <w:rsid w:val="3F484C26"/>
    <w:rsid w:val="41913AF3"/>
    <w:rsid w:val="4F073025"/>
    <w:rsid w:val="5427E0D8"/>
    <w:rsid w:val="56A86464"/>
    <w:rsid w:val="575F819A"/>
    <w:rsid w:val="5B7BD587"/>
    <w:rsid w:val="5C99B7E0"/>
    <w:rsid w:val="5D17A5E8"/>
    <w:rsid w:val="618F6490"/>
    <w:rsid w:val="62D90BEA"/>
    <w:rsid w:val="636DBF0F"/>
    <w:rsid w:val="67F773E6"/>
    <w:rsid w:val="690F2AE6"/>
    <w:rsid w:val="6AB533AC"/>
    <w:rsid w:val="6C656725"/>
    <w:rsid w:val="6E7989E6"/>
    <w:rsid w:val="700F35A4"/>
    <w:rsid w:val="71247530"/>
    <w:rsid w:val="7136641D"/>
    <w:rsid w:val="72767FF4"/>
    <w:rsid w:val="72DBD56B"/>
    <w:rsid w:val="7410A696"/>
    <w:rsid w:val="7527A0C0"/>
    <w:rsid w:val="75F70697"/>
    <w:rsid w:val="76D8CC4A"/>
    <w:rsid w:val="78369199"/>
    <w:rsid w:val="7C85BF5D"/>
    <w:rsid w:val="7D5AEACA"/>
    <w:rsid w:val="7EDD9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55050E06"/>
  <w15:chartTrackingRefBased/>
  <w15:docId w15:val="{A1E93306-6C39-4883-911F-4C6DF1A385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sv-SE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16C3"/>
    <w:pPr>
      <w:spacing w:after="180"/>
    </w:pPr>
    <w:rPr>
      <w:lang w:val="en-GB" w:eastAsia="en-US"/>
    </w:rPr>
  </w:style>
  <w:style w:type="paragraph" w:styleId="Heading1">
    <w:name w:val="heading 1"/>
    <w:aliases w:val="H1,h1,app heading 1,l1,Memo Heading 1,h11,h12,h13,h14,h15,h16,Heading 1_a,h17,h111,h121,h131,h141,h151,h161,h18,h112,h122,h132,h142,h152,h162,h19,h113,h123,h133,h143,h153,h163,NMP Heading 1,1. Heading"/>
    <w:next w:val="Normal"/>
    <w:link w:val="Heading1Char"/>
    <w:qFormat/>
    <w:rsid w:val="007E0DC3"/>
    <w:pPr>
      <w:keepNext/>
      <w:keepLines/>
      <w:numPr>
        <w:numId w:val="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7E0DC3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7E0D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7E0DC3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E0DC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E0D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7E0D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7E0DC3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7E0D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7E0D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Footer">
    <w:name w:val="footer"/>
    <w:basedOn w:val="Header"/>
    <w:rsid w:val="007E0DC3"/>
    <w:pPr>
      <w:jc w:val="center"/>
    </w:pPr>
    <w:rPr>
      <w:i/>
    </w:rPr>
  </w:style>
  <w:style w:type="paragraph" w:styleId="CommentText">
    <w:name w:val="annotation text"/>
    <w:basedOn w:val="Normal"/>
    <w:link w:val="CommentTextChar"/>
    <w:uiPriority w:val="99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lang w:eastAsia="x-none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List"/>
    <w:link w:val="B1Char"/>
    <w:qFormat/>
    <w:rsid w:val="007E0DC3"/>
    <w:pPr>
      <w:ind w:left="738" w:hanging="454"/>
    </w:pPr>
  </w:style>
  <w:style w:type="paragraph" w:customStyle="1" w:styleId="00BodyText">
    <w:name w:val="00 BodyText"/>
    <w:basedOn w:val="Normal"/>
    <w:pPr>
      <w:spacing w:after="220"/>
    </w:pPr>
    <w:rPr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styleId="BodyText">
    <w:name w:val="Body Text"/>
    <w:basedOn w:val="Normal"/>
    <w:rsid w:val="009C1D1E"/>
    <w:pPr>
      <w:spacing w:after="120"/>
    </w:pPr>
  </w:style>
  <w:style w:type="table" w:styleId="TableGrid">
    <w:name w:val="Table Grid"/>
    <w:aliases w:val="TableGrid"/>
    <w:basedOn w:val="TableNormal"/>
    <w:uiPriority w:val="39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 Char,Ca,C"/>
    <w:basedOn w:val="Normal"/>
    <w:next w:val="Normal"/>
    <w:link w:val="CaptionChar1"/>
    <w:qFormat/>
    <w:rsid w:val="00B0059F"/>
    <w:rPr>
      <w:b/>
      <w:bCs/>
    </w:rPr>
  </w:style>
  <w:style w:type="paragraph" w:styleId="FootnoteText">
    <w:name w:val="footnote text"/>
    <w:basedOn w:val="Normal"/>
    <w:semiHidden/>
    <w:rsid w:val="007E0DC3"/>
    <w:pPr>
      <w:keepLines/>
      <w:ind w:left="454" w:hanging="454"/>
    </w:pPr>
    <w:rPr>
      <w:sz w:val="16"/>
    </w:rPr>
  </w:style>
  <w:style w:type="character" w:styleId="FootnoteReference">
    <w:name w:val="footnote reference"/>
    <w:semiHidden/>
    <w:rsid w:val="007E0DC3"/>
    <w:rPr>
      <w:b/>
      <w:position w:val="6"/>
      <w:sz w:val="16"/>
    </w:rPr>
  </w:style>
  <w:style w:type="paragraph" w:customStyle="1" w:styleId="EX">
    <w:name w:val="EX"/>
    <w:basedOn w:val="Normal"/>
    <w:rsid w:val="007E0DC3"/>
    <w:pPr>
      <w:keepLines/>
      <w:ind w:left="1702" w:hanging="1418"/>
    </w:pPr>
  </w:style>
  <w:style w:type="paragraph" w:customStyle="1" w:styleId="CRCoverPage">
    <w:name w:val="CR Cover Page"/>
    <w:link w:val="CRCoverPageChar"/>
    <w:rsid w:val="00134CFA"/>
    <w:pPr>
      <w:spacing w:after="120"/>
    </w:pPr>
    <w:rPr>
      <w:rFonts w:ascii="Arial" w:hAnsi="Arial"/>
      <w:lang w:val="en-GB" w:eastAsia="en-US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rsid w:val="00134CFA"/>
    <w:rPr>
      <w:color w:val="0000FF"/>
      <w:u w:val="single"/>
    </w:rPr>
  </w:style>
  <w:style w:type="character" w:styleId="CommentReference">
    <w:name w:val="annotation reference"/>
    <w:uiPriority w:val="99"/>
    <w:semiHidden/>
    <w:rsid w:val="00134CFA"/>
    <w:rPr>
      <w:sz w:val="16"/>
    </w:rPr>
  </w:style>
  <w:style w:type="paragraph" w:styleId="List">
    <w:name w:val="List"/>
    <w:basedOn w:val="Normal"/>
    <w:rsid w:val="007E0DC3"/>
    <w:pPr>
      <w:ind w:left="568" w:hanging="284"/>
    </w:pPr>
  </w:style>
  <w:style w:type="paragraph" w:customStyle="1" w:styleId="B1">
    <w:name w:val="B1+"/>
    <w:basedOn w:val="B10"/>
    <w:rsid w:val="007E0DC3"/>
    <w:pPr>
      <w:numPr>
        <w:numId w:val="2"/>
      </w:numPr>
    </w:pPr>
  </w:style>
  <w:style w:type="paragraph" w:styleId="List2">
    <w:name w:val="List 2"/>
    <w:basedOn w:val="List"/>
    <w:rsid w:val="007E0DC3"/>
    <w:pPr>
      <w:ind w:left="851"/>
    </w:pPr>
  </w:style>
  <w:style w:type="paragraph" w:customStyle="1" w:styleId="B20">
    <w:name w:val="B2"/>
    <w:basedOn w:val="List2"/>
    <w:link w:val="B2Char"/>
    <w:rsid w:val="007E0DC3"/>
    <w:pPr>
      <w:ind w:left="1191" w:hanging="454"/>
    </w:pPr>
  </w:style>
  <w:style w:type="paragraph" w:customStyle="1" w:styleId="B2">
    <w:name w:val="B2+"/>
    <w:basedOn w:val="B20"/>
    <w:rsid w:val="007E0DC3"/>
    <w:pPr>
      <w:numPr>
        <w:numId w:val="3"/>
      </w:numPr>
    </w:pPr>
  </w:style>
  <w:style w:type="paragraph" w:styleId="List3">
    <w:name w:val="List 3"/>
    <w:basedOn w:val="List2"/>
    <w:rsid w:val="007E0DC3"/>
    <w:pPr>
      <w:ind w:left="1135"/>
    </w:pPr>
  </w:style>
  <w:style w:type="paragraph" w:customStyle="1" w:styleId="B30">
    <w:name w:val="B3"/>
    <w:basedOn w:val="List3"/>
    <w:rsid w:val="007E0DC3"/>
    <w:pPr>
      <w:ind w:left="1645" w:hanging="454"/>
    </w:pPr>
  </w:style>
  <w:style w:type="paragraph" w:customStyle="1" w:styleId="B3">
    <w:name w:val="B3+"/>
    <w:basedOn w:val="B30"/>
    <w:rsid w:val="007E0DC3"/>
    <w:pPr>
      <w:numPr>
        <w:numId w:val="4"/>
      </w:numPr>
      <w:tabs>
        <w:tab w:val="left" w:pos="1134"/>
      </w:tabs>
    </w:pPr>
  </w:style>
  <w:style w:type="paragraph" w:styleId="List4">
    <w:name w:val="List 4"/>
    <w:basedOn w:val="List3"/>
    <w:rsid w:val="007E0DC3"/>
    <w:pPr>
      <w:ind w:left="1418"/>
    </w:pPr>
  </w:style>
  <w:style w:type="paragraph" w:customStyle="1" w:styleId="B4">
    <w:name w:val="B4"/>
    <w:basedOn w:val="List4"/>
    <w:rsid w:val="007E0DC3"/>
    <w:pPr>
      <w:ind w:left="2098" w:hanging="454"/>
    </w:pPr>
  </w:style>
  <w:style w:type="paragraph" w:styleId="List5">
    <w:name w:val="List 5"/>
    <w:basedOn w:val="List4"/>
    <w:rsid w:val="007E0DC3"/>
    <w:pPr>
      <w:ind w:left="1702"/>
    </w:pPr>
  </w:style>
  <w:style w:type="paragraph" w:customStyle="1" w:styleId="B5">
    <w:name w:val="B5"/>
    <w:basedOn w:val="List5"/>
    <w:rsid w:val="007E0DC3"/>
    <w:pPr>
      <w:ind w:left="2552" w:hanging="454"/>
    </w:pPr>
  </w:style>
  <w:style w:type="paragraph" w:customStyle="1" w:styleId="BL">
    <w:name w:val="BL"/>
    <w:basedOn w:val="Normal"/>
    <w:rsid w:val="007E0DC3"/>
    <w:pPr>
      <w:numPr>
        <w:numId w:val="5"/>
      </w:numPr>
      <w:tabs>
        <w:tab w:val="left" w:pos="851"/>
      </w:tabs>
    </w:pPr>
  </w:style>
  <w:style w:type="paragraph" w:customStyle="1" w:styleId="BN">
    <w:name w:val="BN"/>
    <w:basedOn w:val="Normal"/>
    <w:rsid w:val="007E0DC3"/>
    <w:pPr>
      <w:numPr>
        <w:numId w:val="6"/>
      </w:numPr>
    </w:pPr>
  </w:style>
  <w:style w:type="paragraph" w:customStyle="1" w:styleId="NO">
    <w:name w:val="NO"/>
    <w:basedOn w:val="Normal"/>
    <w:link w:val="NOChar"/>
    <w:qFormat/>
    <w:rsid w:val="007E0DC3"/>
    <w:pPr>
      <w:keepLines/>
      <w:ind w:left="1135" w:hanging="851"/>
    </w:pPr>
  </w:style>
  <w:style w:type="paragraph" w:customStyle="1" w:styleId="EditorsNote">
    <w:name w:val="Editor's Note"/>
    <w:basedOn w:val="NO"/>
    <w:rsid w:val="007E0DC3"/>
    <w:rPr>
      <w:color w:val="FF0000"/>
    </w:rPr>
  </w:style>
  <w:style w:type="paragraph" w:customStyle="1" w:styleId="EQ">
    <w:name w:val="EQ"/>
    <w:basedOn w:val="Normal"/>
    <w:next w:val="Normal"/>
    <w:link w:val="EQChar"/>
    <w:qFormat/>
    <w:rsid w:val="007E0D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W">
    <w:name w:val="EW"/>
    <w:basedOn w:val="EX"/>
    <w:rsid w:val="007E0DC3"/>
    <w:pPr>
      <w:spacing w:after="0"/>
    </w:pPr>
  </w:style>
  <w:style w:type="paragraph" w:customStyle="1" w:styleId="FP">
    <w:name w:val="FP"/>
    <w:basedOn w:val="Normal"/>
    <w:rsid w:val="007E0DC3"/>
    <w:pPr>
      <w:spacing w:after="0"/>
    </w:pPr>
  </w:style>
  <w:style w:type="paragraph" w:customStyle="1" w:styleId="H6">
    <w:name w:val="H6"/>
    <w:basedOn w:val="Heading5"/>
    <w:next w:val="Normal"/>
    <w:rsid w:val="007E0DC3"/>
    <w:pPr>
      <w:ind w:left="1985" w:hanging="1985"/>
      <w:outlineLvl w:val="9"/>
    </w:pPr>
    <w:rPr>
      <w:sz w:val="20"/>
    </w:rPr>
  </w:style>
  <w:style w:type="paragraph" w:styleId="Index1">
    <w:name w:val="index 1"/>
    <w:basedOn w:val="Normal"/>
    <w:rsid w:val="007E0DC3"/>
    <w:pPr>
      <w:keepLines/>
    </w:pPr>
  </w:style>
  <w:style w:type="paragraph" w:styleId="Index2">
    <w:name w:val="index 2"/>
    <w:basedOn w:val="Index1"/>
    <w:rsid w:val="007E0DC3"/>
    <w:pPr>
      <w:ind w:left="284"/>
    </w:pPr>
  </w:style>
  <w:style w:type="paragraph" w:customStyle="1" w:styleId="LD">
    <w:name w:val="LD"/>
    <w:rsid w:val="007E0D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US"/>
    </w:rPr>
  </w:style>
  <w:style w:type="paragraph" w:styleId="ListBullet">
    <w:name w:val="List Bullet"/>
    <w:basedOn w:val="List"/>
    <w:rsid w:val="007E0DC3"/>
  </w:style>
  <w:style w:type="paragraph" w:styleId="ListBullet2">
    <w:name w:val="List Bullet 2"/>
    <w:basedOn w:val="ListBullet"/>
    <w:rsid w:val="007E0DC3"/>
    <w:pPr>
      <w:ind w:left="851"/>
    </w:pPr>
  </w:style>
  <w:style w:type="paragraph" w:styleId="ListBullet3">
    <w:name w:val="List Bullet 3"/>
    <w:basedOn w:val="ListBullet2"/>
    <w:rsid w:val="007E0DC3"/>
    <w:pPr>
      <w:ind w:left="1135"/>
    </w:pPr>
  </w:style>
  <w:style w:type="paragraph" w:styleId="ListBullet4">
    <w:name w:val="List Bullet 4"/>
    <w:basedOn w:val="ListBullet3"/>
    <w:rsid w:val="007E0DC3"/>
    <w:pPr>
      <w:ind w:left="1418"/>
    </w:pPr>
  </w:style>
  <w:style w:type="paragraph" w:styleId="ListBullet5">
    <w:name w:val="List Bullet 5"/>
    <w:basedOn w:val="ListBullet4"/>
    <w:rsid w:val="007E0DC3"/>
    <w:pPr>
      <w:ind w:left="1702"/>
    </w:pPr>
  </w:style>
  <w:style w:type="paragraph" w:styleId="ListNumber">
    <w:name w:val="List Number"/>
    <w:basedOn w:val="List"/>
    <w:rsid w:val="007E0DC3"/>
  </w:style>
  <w:style w:type="paragraph" w:styleId="ListNumber2">
    <w:name w:val="List Number 2"/>
    <w:basedOn w:val="ListNumber"/>
    <w:rsid w:val="007E0DC3"/>
    <w:pPr>
      <w:ind w:left="851"/>
    </w:pPr>
  </w:style>
  <w:style w:type="paragraph" w:customStyle="1" w:styleId="NF">
    <w:name w:val="NF"/>
    <w:basedOn w:val="NO"/>
    <w:rsid w:val="007E0DC3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7E0DC3"/>
    <w:pPr>
      <w:spacing w:after="0"/>
    </w:pPr>
  </w:style>
  <w:style w:type="paragraph" w:customStyle="1" w:styleId="PL">
    <w:name w:val="PL"/>
    <w:rsid w:val="007E0D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L">
    <w:name w:val="TAL"/>
    <w:basedOn w:val="Normal"/>
    <w:link w:val="TALChar"/>
    <w:qFormat/>
    <w:rsid w:val="007E0DC3"/>
    <w:pPr>
      <w:keepNext/>
      <w:keepLines/>
      <w:spacing w:after="0"/>
    </w:pPr>
    <w:rPr>
      <w:sz w:val="18"/>
      <w:lang w:eastAsia="x-none"/>
    </w:rPr>
  </w:style>
  <w:style w:type="paragraph" w:customStyle="1" w:styleId="TAC">
    <w:name w:val="TAC"/>
    <w:basedOn w:val="TAL"/>
    <w:link w:val="TACChar"/>
    <w:qFormat/>
    <w:rsid w:val="007E0DC3"/>
    <w:pPr>
      <w:jc w:val="center"/>
    </w:pPr>
  </w:style>
  <w:style w:type="paragraph" w:customStyle="1" w:styleId="TAH">
    <w:name w:val="TAH"/>
    <w:basedOn w:val="TAC"/>
    <w:link w:val="TAHCar"/>
    <w:qFormat/>
    <w:rsid w:val="007E0DC3"/>
    <w:rPr>
      <w:b/>
    </w:rPr>
  </w:style>
  <w:style w:type="paragraph" w:customStyle="1" w:styleId="TAJ">
    <w:name w:val="TAJ"/>
    <w:basedOn w:val="Normal"/>
    <w:rsid w:val="007E0DC3"/>
    <w:pPr>
      <w:keepNext/>
      <w:keepLines/>
      <w:spacing w:after="0"/>
      <w:jc w:val="both"/>
    </w:pPr>
    <w:rPr>
      <w:sz w:val="18"/>
    </w:rPr>
  </w:style>
  <w:style w:type="paragraph" w:customStyle="1" w:styleId="TAN">
    <w:name w:val="TAN"/>
    <w:basedOn w:val="TAL"/>
    <w:link w:val="TANChar"/>
    <w:qFormat/>
    <w:rsid w:val="007E0DC3"/>
    <w:pPr>
      <w:ind w:left="851" w:hanging="851"/>
    </w:pPr>
    <w:rPr>
      <w:lang w:val="x-none"/>
    </w:rPr>
  </w:style>
  <w:style w:type="paragraph" w:customStyle="1" w:styleId="TAR">
    <w:name w:val="TAR"/>
    <w:basedOn w:val="TAL"/>
    <w:rsid w:val="007E0DC3"/>
    <w:pPr>
      <w:jc w:val="right"/>
    </w:pPr>
  </w:style>
  <w:style w:type="paragraph" w:customStyle="1" w:styleId="FL">
    <w:name w:val="FL"/>
    <w:basedOn w:val="Normal"/>
    <w:rsid w:val="007E0DC3"/>
    <w:pPr>
      <w:keepNext/>
      <w:keepLines/>
      <w:spacing w:before="60"/>
      <w:jc w:val="center"/>
    </w:pPr>
    <w:rPr>
      <w:b/>
    </w:rPr>
  </w:style>
  <w:style w:type="paragraph" w:customStyle="1" w:styleId="TF">
    <w:name w:val="TF"/>
    <w:basedOn w:val="FL"/>
    <w:link w:val="TFChar"/>
    <w:rsid w:val="007E0DC3"/>
    <w:pPr>
      <w:keepNext w:val="0"/>
      <w:spacing w:before="0" w:after="240"/>
    </w:pPr>
  </w:style>
  <w:style w:type="paragraph" w:customStyle="1" w:styleId="TH">
    <w:name w:val="TH"/>
    <w:basedOn w:val="FL"/>
    <w:next w:val="FL"/>
    <w:link w:val="THChar"/>
    <w:qFormat/>
    <w:rsid w:val="007E0DC3"/>
    <w:rPr>
      <w:lang w:eastAsia="x-none"/>
    </w:rPr>
  </w:style>
  <w:style w:type="paragraph" w:styleId="TOC1">
    <w:name w:val="toc 1"/>
    <w:rsid w:val="007E0DC3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US"/>
    </w:rPr>
  </w:style>
  <w:style w:type="paragraph" w:styleId="TOC2">
    <w:name w:val="toc 2"/>
    <w:basedOn w:val="TOC1"/>
    <w:rsid w:val="007E0DC3"/>
    <w:pPr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7E0DC3"/>
    <w:pPr>
      <w:ind w:left="1134" w:hanging="1134"/>
    </w:pPr>
  </w:style>
  <w:style w:type="paragraph" w:styleId="TOC4">
    <w:name w:val="toc 4"/>
    <w:basedOn w:val="TOC3"/>
    <w:rsid w:val="007E0DC3"/>
    <w:pPr>
      <w:ind w:left="1418" w:hanging="1418"/>
    </w:pPr>
  </w:style>
  <w:style w:type="paragraph" w:styleId="TOC5">
    <w:name w:val="toc 5"/>
    <w:basedOn w:val="TOC4"/>
    <w:rsid w:val="007E0DC3"/>
    <w:pPr>
      <w:ind w:left="1701" w:hanging="1701"/>
    </w:pPr>
  </w:style>
  <w:style w:type="paragraph" w:styleId="TOC6">
    <w:name w:val="toc 6"/>
    <w:basedOn w:val="TOC5"/>
    <w:next w:val="Normal"/>
    <w:rsid w:val="007E0DC3"/>
    <w:pPr>
      <w:ind w:left="1985" w:hanging="1985"/>
    </w:pPr>
  </w:style>
  <w:style w:type="paragraph" w:styleId="TOC7">
    <w:name w:val="toc 7"/>
    <w:basedOn w:val="TOC6"/>
    <w:next w:val="Normal"/>
    <w:rsid w:val="007E0DC3"/>
    <w:pPr>
      <w:ind w:left="2268" w:hanging="2268"/>
    </w:pPr>
  </w:style>
  <w:style w:type="paragraph" w:styleId="TOC8">
    <w:name w:val="toc 8"/>
    <w:basedOn w:val="TOC1"/>
    <w:rsid w:val="007E0DC3"/>
    <w:pPr>
      <w:spacing w:before="180"/>
      <w:ind w:left="2693" w:hanging="2693"/>
    </w:pPr>
    <w:rPr>
      <w:b/>
    </w:rPr>
  </w:style>
  <w:style w:type="paragraph" w:styleId="TOC9">
    <w:name w:val="toc 9"/>
    <w:basedOn w:val="TOC8"/>
    <w:rsid w:val="007E0DC3"/>
    <w:pPr>
      <w:ind w:left="1418" w:hanging="1418"/>
    </w:pPr>
  </w:style>
  <w:style w:type="paragraph" w:customStyle="1" w:styleId="TT">
    <w:name w:val="TT"/>
    <w:basedOn w:val="Heading1"/>
    <w:next w:val="Normal"/>
    <w:rsid w:val="007E0DC3"/>
    <w:pPr>
      <w:outlineLvl w:val="9"/>
    </w:pPr>
  </w:style>
  <w:style w:type="paragraph" w:customStyle="1" w:styleId="ZA">
    <w:name w:val="ZA"/>
    <w:rsid w:val="007E0D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7E0D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7E0D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rsid w:val="007E0D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character" w:customStyle="1" w:styleId="ZGSM">
    <w:name w:val="ZGSM"/>
    <w:rsid w:val="007E0DC3"/>
  </w:style>
  <w:style w:type="paragraph" w:customStyle="1" w:styleId="ZH">
    <w:name w:val="ZH"/>
    <w:rsid w:val="007E0D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US"/>
    </w:rPr>
  </w:style>
  <w:style w:type="paragraph" w:customStyle="1" w:styleId="ZT">
    <w:name w:val="ZT"/>
    <w:qFormat/>
    <w:rsid w:val="007E0D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7E0DC3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E0D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7E0DC3"/>
    <w:pPr>
      <w:framePr w:wrap="notBeside" w:y="16161"/>
    </w:pPr>
  </w:style>
  <w:style w:type="character" w:customStyle="1" w:styleId="TACChar">
    <w:name w:val="TAC Char"/>
    <w:link w:val="TAC"/>
    <w:qFormat/>
    <w:rsid w:val="00A428BB"/>
    <w:rPr>
      <w:rFonts w:ascii="Arial" w:hAnsi="Arial"/>
      <w:sz w:val="18"/>
      <w:lang w:val="en-GB"/>
    </w:rPr>
  </w:style>
  <w:style w:type="character" w:customStyle="1" w:styleId="TAHCar">
    <w:name w:val="TAH Car"/>
    <w:link w:val="TAH"/>
    <w:uiPriority w:val="99"/>
    <w:qFormat/>
    <w:rsid w:val="00A428BB"/>
    <w:rPr>
      <w:rFonts w:ascii="Arial" w:hAnsi="Arial"/>
      <w:b/>
      <w:sz w:val="18"/>
      <w:lang w:val="en-GB"/>
    </w:rPr>
  </w:style>
  <w:style w:type="character" w:customStyle="1" w:styleId="THChar">
    <w:name w:val="TH Char"/>
    <w:link w:val="TH"/>
    <w:qFormat/>
    <w:rsid w:val="00A428BB"/>
    <w:rPr>
      <w:rFonts w:ascii="Arial" w:hAnsi="Arial"/>
      <w:b/>
      <w:lang w:val="en-GB"/>
    </w:rPr>
  </w:style>
  <w:style w:type="paragraph" w:customStyle="1" w:styleId="References">
    <w:name w:val="References"/>
    <w:basedOn w:val="Normal"/>
    <w:rsid w:val="004E1D55"/>
    <w:pPr>
      <w:numPr>
        <w:numId w:val="1"/>
      </w:numPr>
      <w:tabs>
        <w:tab w:val="left" w:pos="360"/>
      </w:tabs>
      <w:spacing w:after="60"/>
      <w:jc w:val="both"/>
    </w:pPr>
    <w:rPr>
      <w:sz w:val="22"/>
      <w:szCs w:val="16"/>
    </w:rPr>
  </w:style>
  <w:style w:type="paragraph" w:customStyle="1" w:styleId="references0">
    <w:name w:val="references"/>
    <w:uiPriority w:val="99"/>
    <w:rsid w:val="0007520C"/>
    <w:pPr>
      <w:numPr>
        <w:numId w:val="8"/>
      </w:numPr>
      <w:spacing w:after="50" w:line="180" w:lineRule="exact"/>
      <w:jc w:val="both"/>
    </w:pPr>
    <w:rPr>
      <w:rFonts w:eastAsia="MS Mincho"/>
      <w:noProof/>
      <w:szCs w:val="16"/>
      <w:lang w:val="en-US" w:eastAsia="en-US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R4_bullets,列表段落1,—ño’i—Ž,¥¡¡¡¡ì¬º¥¹¥È¶ÎÂä,ÁÐ³ö¶ÎÂä,¥ê¥¹¥È¶ÎÂä,1st level - Bullet List Paragraph,Lettre d'introduction,Paragrafo elenco,Normal bullet 2,목록단락,列"/>
    <w:basedOn w:val="Normal"/>
    <w:link w:val="ListParagraphChar"/>
    <w:uiPriority w:val="34"/>
    <w:qFormat/>
    <w:rsid w:val="0069712A"/>
    <w:pPr>
      <w:ind w:left="720"/>
    </w:pPr>
  </w:style>
  <w:style w:type="paragraph" w:customStyle="1" w:styleId="20">
    <w:name w:val="스타일 양쪽 첫 줄:  2 글자"/>
    <w:basedOn w:val="Normal"/>
    <w:rsid w:val="0075794E"/>
    <w:pPr>
      <w:spacing w:line="288" w:lineRule="auto"/>
      <w:ind w:firstLineChars="200" w:firstLine="200"/>
      <w:jc w:val="both"/>
    </w:pPr>
    <w:rPr>
      <w:rFonts w:eastAsia="Malgun Gothic" w:cs="Batang"/>
    </w:rPr>
  </w:style>
  <w:style w:type="paragraph" w:styleId="CommentSubject">
    <w:name w:val="annotation subject"/>
    <w:basedOn w:val="CommentText"/>
    <w:next w:val="CommentText"/>
    <w:link w:val="CommentSubjectChar"/>
    <w:rsid w:val="00A5453C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b/>
      <w:bCs/>
    </w:rPr>
  </w:style>
  <w:style w:type="character" w:customStyle="1" w:styleId="CommentTextChar">
    <w:name w:val="Comment Text Char"/>
    <w:link w:val="CommentText"/>
    <w:uiPriority w:val="99"/>
    <w:semiHidden/>
    <w:rsid w:val="00A5453C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rsid w:val="00A5453C"/>
    <w:rPr>
      <w:rFonts w:ascii="Arial" w:hAnsi="Arial"/>
      <w:b/>
      <w:bCs/>
      <w:lang w:val="en-GB"/>
    </w:rPr>
  </w:style>
  <w:style w:type="paragraph" w:styleId="BalloonText">
    <w:name w:val="Balloon Text"/>
    <w:basedOn w:val="Normal"/>
    <w:link w:val="BalloonTextChar"/>
    <w:rsid w:val="00A5453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rsid w:val="00A5453C"/>
    <w:rPr>
      <w:rFonts w:ascii="Tahoma" w:hAnsi="Tahoma" w:cs="Tahoma"/>
      <w:sz w:val="16"/>
      <w:szCs w:val="16"/>
      <w:lang w:val="en-GB"/>
    </w:rPr>
  </w:style>
  <w:style w:type="paragraph" w:styleId="NormalWeb">
    <w:name w:val="Normal (Web)"/>
    <w:basedOn w:val="Normal"/>
    <w:uiPriority w:val="99"/>
    <w:unhideWhenUsed/>
    <w:rsid w:val="00FE0E16"/>
    <w:pPr>
      <w:spacing w:before="100" w:beforeAutospacing="1" w:after="100" w:afterAutospacing="1"/>
    </w:pPr>
    <w:rPr>
      <w:rFonts w:eastAsia="Calibri"/>
      <w:sz w:val="24"/>
      <w:szCs w:val="24"/>
      <w:lang w:val="en-CA" w:eastAsia="en-CA"/>
    </w:rPr>
  </w:style>
  <w:style w:type="character" w:customStyle="1" w:styleId="TALChar">
    <w:name w:val="TAL Char"/>
    <w:link w:val="TAL"/>
    <w:qFormat/>
    <w:locked/>
    <w:rsid w:val="00536FFF"/>
    <w:rPr>
      <w:rFonts w:ascii="Arial" w:hAnsi="Arial"/>
      <w:sz w:val="18"/>
      <w:lang w:val="en-GB"/>
    </w:rPr>
  </w:style>
  <w:style w:type="paragraph" w:customStyle="1" w:styleId="TableText">
    <w:name w:val="TableText"/>
    <w:basedOn w:val="BodyTextIndent"/>
    <w:rsid w:val="005C6726"/>
    <w:pPr>
      <w:keepNext/>
      <w:keepLines/>
      <w:spacing w:after="180"/>
      <w:ind w:left="0"/>
      <w:jc w:val="center"/>
    </w:pPr>
    <w:rPr>
      <w:snapToGrid w:val="0"/>
      <w:kern w:val="2"/>
    </w:rPr>
  </w:style>
  <w:style w:type="character" w:customStyle="1" w:styleId="TANChar">
    <w:name w:val="TAN Char"/>
    <w:link w:val="TAN"/>
    <w:rsid w:val="005C6726"/>
    <w:rPr>
      <w:rFonts w:ascii="Arial" w:hAnsi="Arial"/>
      <w:sz w:val="18"/>
      <w:lang w:eastAsia="x-none"/>
    </w:rPr>
  </w:style>
  <w:style w:type="paragraph" w:styleId="BodyTextIndent">
    <w:name w:val="Body Text Indent"/>
    <w:basedOn w:val="Normal"/>
    <w:link w:val="BodyTextIndentChar"/>
    <w:rsid w:val="005C6726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5C6726"/>
    <w:rPr>
      <w:rFonts w:ascii="Arial" w:hAnsi="Arial"/>
      <w:lang w:eastAsia="en-US"/>
    </w:rPr>
  </w:style>
  <w:style w:type="paragraph" w:customStyle="1" w:styleId="Guidance">
    <w:name w:val="Guidance"/>
    <w:basedOn w:val="Normal"/>
    <w:link w:val="GuidanceChar"/>
    <w:rsid w:val="00AC714A"/>
    <w:rPr>
      <w:i/>
      <w:color w:val="0000FF"/>
    </w:rPr>
  </w:style>
  <w:style w:type="character" w:customStyle="1" w:styleId="GuidanceChar">
    <w:name w:val="Guidance Char"/>
    <w:link w:val="Guidance"/>
    <w:rsid w:val="00AC714A"/>
    <w:rPr>
      <w:rFonts w:eastAsia="SimSun"/>
      <w:i/>
      <w:color w:val="0000FF"/>
      <w:lang w:val="en-GB"/>
    </w:rPr>
  </w:style>
  <w:style w:type="character" w:customStyle="1" w:styleId="NOChar">
    <w:name w:val="NO Char"/>
    <w:link w:val="NO"/>
    <w:qFormat/>
    <w:rsid w:val="00F0033C"/>
    <w:rPr>
      <w:rFonts w:ascii="Arial" w:hAnsi="Arial"/>
      <w:lang w:val="en-GB"/>
    </w:rPr>
  </w:style>
  <w:style w:type="character" w:customStyle="1" w:styleId="TFChar">
    <w:name w:val="TF Char"/>
    <w:link w:val="TF"/>
    <w:rsid w:val="00F0033C"/>
    <w:rPr>
      <w:rFonts w:ascii="Arial" w:hAnsi="Arial"/>
      <w:b/>
      <w:lang w:val="en-GB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locked/>
    <w:rsid w:val="004042DB"/>
    <w:rPr>
      <w:rFonts w:ascii="Arial" w:hAnsi="Arial"/>
      <w:b/>
      <w:noProof/>
      <w:sz w:val="18"/>
      <w:lang w:val="en-GB"/>
    </w:rPr>
  </w:style>
  <w:style w:type="character" w:customStyle="1" w:styleId="CaptionChar1">
    <w:name w:val="Caption Char1"/>
    <w:aliases w:val="cap Char1,cap1 Char,cap2 Char,cap11 Char,Caption Char Char,cap Char Char,Caption Char1 Char Char,cap Char Char1 Char,Caption Char Char1 Char Char,Légende-figure Char1,Légende-figure Char Char,Beschrifubg Char,Beschriftung Char Char1,C Char"/>
    <w:link w:val="Caption"/>
    <w:rsid w:val="001920CB"/>
    <w:rPr>
      <w:rFonts w:ascii="Arial" w:hAnsi="Arial"/>
      <w:b/>
      <w:bCs/>
      <w:lang w:val="en-GB"/>
    </w:rPr>
  </w:style>
  <w:style w:type="character" w:customStyle="1" w:styleId="EQChar">
    <w:name w:val="EQ Char"/>
    <w:link w:val="EQ"/>
    <w:qFormat/>
    <w:rsid w:val="00D23F2B"/>
    <w:rPr>
      <w:rFonts w:ascii="Arial" w:hAnsi="Arial"/>
      <w:noProof/>
      <w:lang w:val="en-GB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17 Char,h111 Char,h121 Char,h131 Char,h141 Char,h151 Char,h161 Char,h18 Char,h112 Char,h122 Char"/>
    <w:link w:val="Heading1"/>
    <w:rsid w:val="009506E1"/>
    <w:rPr>
      <w:rFonts w:ascii="Arial" w:hAnsi="Arial"/>
      <w:sz w:val="36"/>
      <w:lang w:val="en-GB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B249A7"/>
    <w:pPr>
      <w:tabs>
        <w:tab w:val="center" w:pos="4920"/>
        <w:tab w:val="right" w:pos="9860"/>
      </w:tabs>
    </w:pPr>
    <w:rPr>
      <w:rFonts w:eastAsia="MS Mincho"/>
      <w:kern w:val="2"/>
      <w:lang w:eastAsia="ja-JP"/>
    </w:rPr>
  </w:style>
  <w:style w:type="character" w:customStyle="1" w:styleId="MTDisplayEquationChar">
    <w:name w:val="MTDisplayEquation Char"/>
    <w:link w:val="MTDisplayEquation"/>
    <w:rsid w:val="00B249A7"/>
    <w:rPr>
      <w:rFonts w:eastAsia="MS Mincho"/>
      <w:kern w:val="2"/>
      <w:lang w:val="en-GB" w:eastAsia="ja-JP"/>
    </w:rPr>
  </w:style>
  <w:style w:type="character" w:customStyle="1" w:styleId="Heading2Char">
    <w:name w:val="Heading 2 Char"/>
    <w:link w:val="Heading2"/>
    <w:rsid w:val="008A3D65"/>
    <w:rPr>
      <w:rFonts w:ascii="Arial" w:hAnsi="Arial"/>
      <w:sz w:val="32"/>
      <w:lang w:val="en-GB" w:eastAsia="en-US"/>
    </w:rPr>
  </w:style>
  <w:style w:type="table" w:customStyle="1" w:styleId="TableGrid1">
    <w:name w:val="Table Grid1"/>
    <w:basedOn w:val="TableNormal"/>
    <w:next w:val="TableGrid"/>
    <w:uiPriority w:val="59"/>
    <w:rsid w:val="00D811FB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7C2431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ocked/>
    <w:rsid w:val="00B61F7E"/>
    <w:rPr>
      <w:rFonts w:ascii="Arial" w:hAnsi="Arial" w:cs="Arial"/>
      <w:sz w:val="18"/>
      <w:lang w:val="en-GB"/>
    </w:rPr>
  </w:style>
  <w:style w:type="character" w:customStyle="1" w:styleId="TAHChar">
    <w:name w:val="TAH Char"/>
    <w:locked/>
    <w:rsid w:val="00B61F7E"/>
    <w:rPr>
      <w:rFonts w:ascii="Arial" w:hAnsi="Arial" w:cs="Arial"/>
      <w:b/>
      <w:sz w:val="18"/>
      <w:lang w:val="en-GB"/>
    </w:rPr>
  </w:style>
  <w:style w:type="character" w:customStyle="1" w:styleId="3GPPHeaderChar">
    <w:name w:val="3GPP_Header Char"/>
    <w:link w:val="3GPPHeader"/>
    <w:locked/>
    <w:rsid w:val="008664B6"/>
    <w:rPr>
      <w:b/>
      <w:sz w:val="24"/>
      <w:lang w:val="en-GB"/>
    </w:rPr>
  </w:style>
  <w:style w:type="paragraph" w:customStyle="1" w:styleId="3GPPHeader">
    <w:name w:val="3GPP_Header"/>
    <w:basedOn w:val="Normal"/>
    <w:link w:val="3GPPHeaderChar"/>
    <w:rsid w:val="008664B6"/>
    <w:pPr>
      <w:tabs>
        <w:tab w:val="left" w:pos="1701"/>
        <w:tab w:val="right" w:pos="9639"/>
      </w:tabs>
      <w:spacing w:after="240" w:line="288" w:lineRule="auto"/>
    </w:pPr>
    <w:rPr>
      <w:b/>
      <w:sz w:val="24"/>
      <w:lang w:eastAsia="zh-CN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R4_bullets Char,列表段落1 Char,—ño’i—Ž Char,¥¡¡¡¡ì¬º¥¹¥È¶ÎÂä Char,ÁÐ³ö¶ÎÂä Char,¥ê¥¹¥È¶ÎÂä Char,列 Char"/>
    <w:link w:val="ListParagraph"/>
    <w:uiPriority w:val="34"/>
    <w:qFormat/>
    <w:locked/>
    <w:rsid w:val="002C7264"/>
    <w:rPr>
      <w:rFonts w:ascii="Arial" w:hAnsi="Arial"/>
      <w:lang w:val="en-GB" w:eastAsia="en-US"/>
    </w:rPr>
  </w:style>
  <w:style w:type="character" w:styleId="PlaceholderText">
    <w:name w:val="Placeholder Text"/>
    <w:uiPriority w:val="99"/>
    <w:semiHidden/>
    <w:rsid w:val="006B30DF"/>
    <w:rPr>
      <w:color w:val="808080"/>
    </w:rPr>
  </w:style>
  <w:style w:type="paragraph" w:customStyle="1" w:styleId="Observation">
    <w:name w:val="Observation"/>
    <w:basedOn w:val="Normal"/>
    <w:qFormat/>
    <w:rsid w:val="007221E2"/>
    <w:pPr>
      <w:numPr>
        <w:numId w:val="10"/>
      </w:numPr>
      <w:tabs>
        <w:tab w:val="left" w:pos="1701"/>
      </w:tabs>
      <w:spacing w:after="120"/>
      <w:jc w:val="both"/>
    </w:pPr>
    <w:rPr>
      <w:rFonts w:eastAsia="Times New Roman"/>
      <w:b/>
      <w:bCs/>
      <w:lang w:eastAsia="ja-JP"/>
    </w:rPr>
  </w:style>
  <w:style w:type="character" w:styleId="UnresolvedMention">
    <w:name w:val="Unresolved Mention"/>
    <w:uiPriority w:val="99"/>
    <w:unhideWhenUsed/>
    <w:rsid w:val="008929F8"/>
    <w:rPr>
      <w:color w:val="605E5C"/>
      <w:shd w:val="clear" w:color="auto" w:fill="E1DFDD"/>
    </w:rPr>
  </w:style>
  <w:style w:type="character" w:customStyle="1" w:styleId="B1Char">
    <w:name w:val="B1 Char"/>
    <w:link w:val="B10"/>
    <w:qFormat/>
    <w:locked/>
    <w:rsid w:val="008F582C"/>
    <w:rPr>
      <w:rFonts w:ascii="Arial" w:hAnsi="Arial"/>
      <w:lang w:val="en-GB" w:eastAsia="en-US"/>
    </w:rPr>
  </w:style>
  <w:style w:type="character" w:customStyle="1" w:styleId="CRCoverPageChar">
    <w:name w:val="CR Cover Page Char"/>
    <w:link w:val="CRCoverPage"/>
    <w:locked/>
    <w:rsid w:val="002A0921"/>
    <w:rPr>
      <w:rFonts w:ascii="Arial" w:hAnsi="Arial"/>
      <w:lang w:val="en-GB" w:eastAsia="en-US"/>
    </w:rPr>
  </w:style>
  <w:style w:type="character" w:customStyle="1" w:styleId="B2Char">
    <w:name w:val="B2 Char"/>
    <w:link w:val="B20"/>
    <w:qFormat/>
    <w:rsid w:val="00871109"/>
    <w:rPr>
      <w:lang w:val="en-GB" w:eastAsia="en-US"/>
    </w:rPr>
  </w:style>
  <w:style w:type="paragraph" w:customStyle="1" w:styleId="Proposal">
    <w:name w:val="Proposal"/>
    <w:basedOn w:val="Normal"/>
    <w:link w:val="ProposalChar"/>
    <w:qFormat/>
    <w:rsid w:val="00676EBD"/>
    <w:pPr>
      <w:numPr>
        <w:numId w:val="11"/>
      </w:numPr>
    </w:pPr>
    <w:rPr>
      <w:b/>
    </w:rPr>
  </w:style>
  <w:style w:type="character" w:customStyle="1" w:styleId="ProposalChar">
    <w:name w:val="Proposal Char"/>
    <w:link w:val="Proposal"/>
    <w:rsid w:val="00676EBD"/>
    <w:rPr>
      <w:b/>
      <w:lang w:val="en-GB" w:eastAsia="en-US"/>
    </w:rPr>
  </w:style>
  <w:style w:type="paragraph" w:styleId="Revision">
    <w:name w:val="Revision"/>
    <w:hidden/>
    <w:uiPriority w:val="99"/>
    <w:semiHidden/>
    <w:rsid w:val="006F59E4"/>
    <w:rPr>
      <w:lang w:val="en-GB" w:eastAsia="en-US"/>
    </w:rPr>
  </w:style>
  <w:style w:type="character" w:customStyle="1" w:styleId="normaltextrun">
    <w:name w:val="normaltextrun"/>
    <w:basedOn w:val="DefaultParagraphFont"/>
    <w:qFormat/>
    <w:rsid w:val="00C827C3"/>
  </w:style>
  <w:style w:type="character" w:customStyle="1" w:styleId="B1Char1">
    <w:name w:val="B1 Char1"/>
    <w:qFormat/>
    <w:rsid w:val="008E4FEC"/>
    <w:rPr>
      <w:rFonts w:eastAsia="Times New Roman"/>
    </w:rPr>
  </w:style>
  <w:style w:type="paragraph" w:customStyle="1" w:styleId="TB2">
    <w:name w:val="TB2"/>
    <w:basedOn w:val="Normal"/>
    <w:qFormat/>
    <w:rsid w:val="00F01888"/>
    <w:pPr>
      <w:keepNext/>
      <w:keepLines/>
      <w:numPr>
        <w:numId w:val="12"/>
      </w:numPr>
      <w:tabs>
        <w:tab w:val="num" w:pos="397"/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maintextChar">
    <w:name w:val="main text Char"/>
    <w:link w:val="maintext"/>
    <w:qFormat/>
    <w:locked/>
    <w:rsid w:val="00A579D4"/>
    <w:rPr>
      <w:rFonts w:asciiTheme="minorHAnsi" w:eastAsia="Malgun Gothic" w:hAnsiTheme="minorHAnsi" w:cs="Batang"/>
      <w:sz w:val="22"/>
      <w:szCs w:val="22"/>
      <w:lang w:eastAsia="ko-KR"/>
    </w:rPr>
  </w:style>
  <w:style w:type="paragraph" w:customStyle="1" w:styleId="maintext">
    <w:name w:val="main text"/>
    <w:basedOn w:val="Normal"/>
    <w:link w:val="maintextChar"/>
    <w:qFormat/>
    <w:rsid w:val="00A579D4"/>
    <w:pPr>
      <w:spacing w:before="60" w:after="60" w:line="288" w:lineRule="auto"/>
      <w:ind w:firstLineChars="200" w:firstLine="200"/>
      <w:jc w:val="both"/>
    </w:pPr>
    <w:rPr>
      <w:rFonts w:asciiTheme="minorHAnsi" w:eastAsia="Malgun Gothic" w:hAnsiTheme="minorHAnsi" w:cs="Batang"/>
      <w:sz w:val="22"/>
      <w:szCs w:val="22"/>
      <w:lang w:val="sv-SE" w:eastAsia="ko-KR"/>
    </w:rPr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  <w:style w:type="character" w:customStyle="1" w:styleId="B11">
    <w:name w:val="B1 (文字)"/>
    <w:qFormat/>
    <w:locked/>
    <w:rsid w:val="0032790F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58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485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354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1723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9248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172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9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7828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7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925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4627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670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2073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742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4702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0206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5481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1971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9938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254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021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8903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420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061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1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0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8946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74638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925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4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13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54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6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515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25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589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5136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700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199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5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5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38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1124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504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833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128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80119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0133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82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836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2824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580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439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54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06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5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5531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122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08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58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346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3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458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286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98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04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400443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57590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6382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00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66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9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5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3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450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21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98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483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7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5264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269741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0612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984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5154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228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7971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82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1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0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0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5014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29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40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2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471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077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171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3756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29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4219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358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7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1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1322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2368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80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957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6725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8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07308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5728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8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916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24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349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1742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031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103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611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69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03962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1035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4866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26563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124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2377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29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0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8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630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3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5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83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917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50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126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467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763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5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0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7743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5997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923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1213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9123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18461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93587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105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75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99082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1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4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3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52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485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292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09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815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41879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8686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594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43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1063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4075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694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87145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1258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0310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625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33547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1897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79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76174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97694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631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474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8626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emf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ammla\Documents\WORK\3GPP\RAN4\ETSI-template\ETSIW_8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0" ma:contentTypeDescription="Create a new document." ma:contentTypeScope="" ma:versionID="1bba11f96c6225f843b575f07d3b3531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a854c64e477cf35e24c83949733673a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0A14C04-C198-4DF6-BA5B-05590E5674C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06C03DD-0D3A-4CC8-826F-2AB987B6275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B00A8FE-FFE7-43F4-952D-D67FDC8B3121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  <ds:schemaRef ds:uri="d8762117-8292-4133-b1c7-eab5c6487cfd"/>
  </ds:schemaRefs>
</ds:datastoreItem>
</file>

<file path=customXml/itemProps4.xml><?xml version="1.0" encoding="utf-8"?>
<ds:datastoreItem xmlns:ds="http://schemas.openxmlformats.org/officeDocument/2006/customXml" ds:itemID="{38A4F463-6646-432C-8293-1B2F4F0BC9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</Template>
  <TotalTime>640</TotalTime>
  <Pages>14</Pages>
  <Words>3039</Words>
  <Characters>14920</Characters>
  <Application>Microsoft Office Word</Application>
  <DocSecurity>0</DocSecurity>
  <Lines>124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tdoc template</vt:lpstr>
    </vt:vector>
  </TitlesOfParts>
  <Company>ETSI Sophia Antipolis</Company>
  <LinksUpToDate>false</LinksUpToDate>
  <CharactersWithSpaces>17924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Ali Behravan</dc:creator>
  <cp:keywords/>
  <cp:lastModifiedBy>Chunhui Zhang</cp:lastModifiedBy>
  <cp:revision>637</cp:revision>
  <cp:lastPrinted>2021-10-12T01:12:00Z</cp:lastPrinted>
  <dcterms:created xsi:type="dcterms:W3CDTF">2023-02-16T16:14:00Z</dcterms:created>
  <dcterms:modified xsi:type="dcterms:W3CDTF">2024-08-09T15:54:00Z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